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C6" w:rsidRDefault="00E620CD" w:rsidP="00304475">
      <w:pPr>
        <w:spacing w:after="0" w:line="240" w:lineRule="auto"/>
        <w:jc w:val="center"/>
        <w:rPr>
          <w:rFonts w:ascii="Lucida Calligraphy" w:hAnsi="Lucida Calligraphy"/>
          <w:sz w:val="36"/>
          <w:szCs w:val="36"/>
        </w:rPr>
      </w:pPr>
      <w:r>
        <w:rPr>
          <w:rFonts w:ascii="Lucida Calligraphy" w:hAnsi="Lucida Calligraphy"/>
          <w:sz w:val="36"/>
          <w:szCs w:val="36"/>
        </w:rPr>
        <w:t>Grief and</w:t>
      </w:r>
      <w:r w:rsidR="00306ADC">
        <w:rPr>
          <w:rFonts w:ascii="Lucida Calligraphy" w:hAnsi="Lucida Calligraphy"/>
          <w:sz w:val="36"/>
          <w:szCs w:val="36"/>
        </w:rPr>
        <w:t xml:space="preserve"> </w:t>
      </w:r>
      <w:r w:rsidR="008D309A">
        <w:rPr>
          <w:rFonts w:ascii="Lucida Calligraphy" w:hAnsi="Lucida Calligraphy"/>
          <w:sz w:val="36"/>
          <w:szCs w:val="36"/>
        </w:rPr>
        <w:t>Child</w:t>
      </w:r>
      <w:r w:rsidR="00306ADC">
        <w:rPr>
          <w:rFonts w:ascii="Lucida Calligraphy" w:hAnsi="Lucida Calligraphy"/>
          <w:sz w:val="36"/>
          <w:szCs w:val="36"/>
        </w:rPr>
        <w:t>ren</w:t>
      </w:r>
      <w:r w:rsidR="008D309A">
        <w:rPr>
          <w:rFonts w:ascii="Lucida Calligraphy" w:hAnsi="Lucida Calligraphy"/>
          <w:sz w:val="36"/>
          <w:szCs w:val="36"/>
        </w:rPr>
        <w:t xml:space="preserve">: A </w:t>
      </w:r>
      <w:r w:rsidR="00FE4E49">
        <w:rPr>
          <w:rFonts w:ascii="Lucida Calligraphy" w:hAnsi="Lucida Calligraphy"/>
          <w:sz w:val="36"/>
          <w:szCs w:val="36"/>
        </w:rPr>
        <w:t>Handout</w:t>
      </w:r>
      <w:r w:rsidR="008D309A">
        <w:rPr>
          <w:rFonts w:ascii="Lucida Calligraphy" w:hAnsi="Lucida Calligraphy"/>
          <w:sz w:val="36"/>
          <w:szCs w:val="36"/>
        </w:rPr>
        <w:t xml:space="preserve"> for Adults</w:t>
      </w:r>
    </w:p>
    <w:p w:rsidR="00E55E54" w:rsidRDefault="00E55E54" w:rsidP="00E55E54">
      <w:pPr>
        <w:spacing w:after="0" w:line="240" w:lineRule="auto"/>
        <w:rPr>
          <w:rFonts w:ascii="Times New Roman" w:hAnsi="Times New Roman" w:cs="Times New Roman"/>
          <w:sz w:val="24"/>
          <w:szCs w:val="24"/>
        </w:rPr>
      </w:pPr>
    </w:p>
    <w:p w:rsidR="00E55E54" w:rsidRDefault="00E55E54" w:rsidP="00E55E54">
      <w:pPr>
        <w:spacing w:after="0" w:line="240" w:lineRule="auto"/>
        <w:rPr>
          <w:rFonts w:ascii="Times New Roman" w:hAnsi="Times New Roman" w:cs="Times New Roman"/>
          <w:sz w:val="24"/>
          <w:szCs w:val="24"/>
        </w:rPr>
      </w:pPr>
      <w:r>
        <w:rPr>
          <w:rFonts w:ascii="Times New Roman" w:hAnsi="Times New Roman" w:cs="Times New Roman"/>
          <w:sz w:val="24"/>
          <w:szCs w:val="24"/>
        </w:rPr>
        <w:t>This handout covers the following topics.</w:t>
      </w:r>
    </w:p>
    <w:p w:rsidR="00E55E54" w:rsidRDefault="00E55E54" w:rsidP="00E55E54">
      <w:pPr>
        <w:spacing w:after="0" w:line="240" w:lineRule="auto"/>
        <w:rPr>
          <w:rFonts w:ascii="Times New Roman" w:hAnsi="Times New Roman" w:cs="Times New Roman"/>
          <w:sz w:val="24"/>
          <w:szCs w:val="24"/>
        </w:rPr>
      </w:pPr>
    </w:p>
    <w:p w:rsidR="00E55E54" w:rsidRDefault="00E55E54" w:rsidP="00E55E54">
      <w:pPr>
        <w:spacing w:after="0" w:line="240" w:lineRule="auto"/>
        <w:rPr>
          <w:rFonts w:ascii="Times New Roman" w:hAnsi="Times New Roman" w:cs="Times New Roman"/>
          <w:sz w:val="24"/>
          <w:szCs w:val="24"/>
        </w:rPr>
      </w:pPr>
      <w:hyperlink w:anchor="_What_do_children" w:history="1">
        <w:r w:rsidRPr="00E55E54">
          <w:rPr>
            <w:rStyle w:val="Hyperlink"/>
            <w:rFonts w:ascii="Times New Roman" w:hAnsi="Times New Roman" w:cs="Times New Roman"/>
            <w:sz w:val="24"/>
            <w:szCs w:val="24"/>
          </w:rPr>
          <w:t>What do children and youth do when they grieve?</w:t>
        </w:r>
      </w:hyperlink>
    </w:p>
    <w:p w:rsidR="00E55E54" w:rsidRDefault="00E55E54" w:rsidP="00E55E54">
      <w:pPr>
        <w:spacing w:after="0" w:line="240" w:lineRule="auto"/>
        <w:rPr>
          <w:rFonts w:ascii="Times New Roman" w:hAnsi="Times New Roman" w:cs="Times New Roman"/>
          <w:sz w:val="24"/>
          <w:szCs w:val="24"/>
        </w:rPr>
      </w:pPr>
      <w:hyperlink w:anchor="_How_can_adults" w:history="1">
        <w:r w:rsidRPr="00E55E54">
          <w:rPr>
            <w:rStyle w:val="Hyperlink"/>
            <w:rFonts w:ascii="Times New Roman" w:hAnsi="Times New Roman" w:cs="Times New Roman"/>
            <w:sz w:val="24"/>
            <w:szCs w:val="24"/>
          </w:rPr>
          <w:t>How can adults help children through the tasks of grief?</w:t>
        </w:r>
      </w:hyperlink>
    </w:p>
    <w:p w:rsidR="00E55E54" w:rsidRDefault="00E55E54" w:rsidP="00E55E54">
      <w:pPr>
        <w:spacing w:after="0" w:line="240" w:lineRule="auto"/>
        <w:rPr>
          <w:rFonts w:ascii="Times New Roman" w:hAnsi="Times New Roman" w:cs="Times New Roman"/>
          <w:sz w:val="24"/>
          <w:szCs w:val="24"/>
        </w:rPr>
      </w:pPr>
      <w:hyperlink w:anchor="_When_is_grieving" w:history="1">
        <w:r w:rsidRPr="00E55E54">
          <w:rPr>
            <w:rStyle w:val="Hyperlink"/>
            <w:rFonts w:ascii="Times New Roman" w:hAnsi="Times New Roman" w:cs="Times New Roman"/>
            <w:sz w:val="24"/>
            <w:szCs w:val="24"/>
          </w:rPr>
          <w:t>When is grieving completed?</w:t>
        </w:r>
      </w:hyperlink>
    </w:p>
    <w:p w:rsidR="00E55E54" w:rsidRDefault="00E55E54" w:rsidP="00E55E54">
      <w:pPr>
        <w:spacing w:after="0" w:line="240" w:lineRule="auto"/>
        <w:rPr>
          <w:rFonts w:ascii="Times New Roman" w:hAnsi="Times New Roman" w:cs="Times New Roman"/>
          <w:sz w:val="24"/>
          <w:szCs w:val="24"/>
        </w:rPr>
      </w:pPr>
      <w:hyperlink w:anchor="_What_are_normal," w:history="1">
        <w:r w:rsidRPr="00E55E54">
          <w:rPr>
            <w:rStyle w:val="Hyperlink"/>
            <w:rFonts w:ascii="Times New Roman" w:hAnsi="Times New Roman" w:cs="Times New Roman"/>
            <w:sz w:val="24"/>
            <w:szCs w:val="24"/>
          </w:rPr>
          <w:t>What are normal, or typical, symptoms of grief for a child?</w:t>
        </w:r>
      </w:hyperlink>
    </w:p>
    <w:p w:rsidR="00E55E54" w:rsidRDefault="00E55E54" w:rsidP="00E55E54">
      <w:pPr>
        <w:spacing w:after="0" w:line="240" w:lineRule="auto"/>
        <w:rPr>
          <w:rFonts w:ascii="Times New Roman" w:hAnsi="Times New Roman" w:cs="Times New Roman"/>
          <w:sz w:val="24"/>
          <w:szCs w:val="24"/>
        </w:rPr>
      </w:pPr>
      <w:hyperlink w:anchor="_What_are_not" w:history="1">
        <w:r w:rsidRPr="00E55E54">
          <w:rPr>
            <w:rStyle w:val="Hyperlink"/>
            <w:rFonts w:ascii="Times New Roman" w:hAnsi="Times New Roman" w:cs="Times New Roman"/>
            <w:sz w:val="24"/>
            <w:szCs w:val="24"/>
          </w:rPr>
          <w:t>What are not typical responses?</w:t>
        </w:r>
      </w:hyperlink>
    </w:p>
    <w:p w:rsidR="00E55E54" w:rsidRDefault="00E55E54" w:rsidP="00E55E54">
      <w:pPr>
        <w:spacing w:after="0" w:line="240" w:lineRule="auto"/>
        <w:rPr>
          <w:rFonts w:ascii="Times New Roman" w:hAnsi="Times New Roman" w:cs="Times New Roman"/>
          <w:sz w:val="24"/>
          <w:szCs w:val="24"/>
        </w:rPr>
      </w:pPr>
      <w:hyperlink w:anchor="_What_are_age-specific" w:history="1">
        <w:r w:rsidRPr="00E55E54">
          <w:rPr>
            <w:rStyle w:val="Hyperlink"/>
            <w:rFonts w:ascii="Times New Roman" w:hAnsi="Times New Roman" w:cs="Times New Roman"/>
            <w:sz w:val="24"/>
            <w:szCs w:val="24"/>
          </w:rPr>
          <w:t xml:space="preserve">What are age-specific </w:t>
        </w:r>
        <w:r>
          <w:rPr>
            <w:rStyle w:val="Hyperlink"/>
            <w:rFonts w:ascii="Times New Roman" w:hAnsi="Times New Roman" w:cs="Times New Roman"/>
            <w:sz w:val="24"/>
            <w:szCs w:val="24"/>
          </w:rPr>
          <w:t xml:space="preserve">grief </w:t>
        </w:r>
        <w:r w:rsidRPr="00E55E54">
          <w:rPr>
            <w:rStyle w:val="Hyperlink"/>
            <w:rFonts w:ascii="Times New Roman" w:hAnsi="Times New Roman" w:cs="Times New Roman"/>
            <w:sz w:val="24"/>
            <w:szCs w:val="24"/>
          </w:rPr>
          <w:t>considerations?</w:t>
        </w:r>
      </w:hyperlink>
    </w:p>
    <w:p w:rsidR="00E55E54" w:rsidRDefault="00E55E54" w:rsidP="00E55E54">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w:anchor="_Age_0-2_Years:" w:history="1">
        <w:r w:rsidRPr="00E55E54">
          <w:rPr>
            <w:rStyle w:val="Hyperlink"/>
            <w:rFonts w:ascii="Times New Roman" w:hAnsi="Times New Roman" w:cs="Times New Roman"/>
            <w:sz w:val="24"/>
            <w:szCs w:val="24"/>
          </w:rPr>
          <w:t>Age 0-2</w:t>
        </w:r>
      </w:hyperlink>
    </w:p>
    <w:p w:rsidR="00E55E54" w:rsidRDefault="00E55E54" w:rsidP="00E55E54">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w:anchor="_Age_2-4_Years:" w:history="1">
        <w:r w:rsidRPr="00E55E54">
          <w:rPr>
            <w:rStyle w:val="Hyperlink"/>
            <w:rFonts w:ascii="Times New Roman" w:hAnsi="Times New Roman" w:cs="Times New Roman"/>
            <w:sz w:val="24"/>
            <w:szCs w:val="24"/>
          </w:rPr>
          <w:t>Age 2-4</w:t>
        </w:r>
      </w:hyperlink>
    </w:p>
    <w:p w:rsidR="00E55E54" w:rsidRDefault="00E55E54" w:rsidP="00E55E54">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w:anchor="_Age_4-7_Years:" w:history="1">
        <w:r w:rsidRPr="00E55E54">
          <w:rPr>
            <w:rStyle w:val="Hyperlink"/>
            <w:rFonts w:ascii="Times New Roman" w:hAnsi="Times New Roman" w:cs="Times New Roman"/>
            <w:sz w:val="24"/>
            <w:szCs w:val="24"/>
          </w:rPr>
          <w:t xml:space="preserve">Age </w:t>
        </w:r>
        <w:r w:rsidRPr="00E55E54">
          <w:rPr>
            <w:rStyle w:val="Hyperlink"/>
            <w:rFonts w:ascii="Times New Roman" w:hAnsi="Times New Roman" w:cs="Times New Roman"/>
            <w:sz w:val="24"/>
            <w:szCs w:val="24"/>
          </w:rPr>
          <w:t>4</w:t>
        </w:r>
        <w:r w:rsidRPr="00E55E54">
          <w:rPr>
            <w:rStyle w:val="Hyperlink"/>
            <w:rFonts w:ascii="Times New Roman" w:hAnsi="Times New Roman" w:cs="Times New Roman"/>
            <w:sz w:val="24"/>
            <w:szCs w:val="24"/>
          </w:rPr>
          <w:t>-7</w:t>
        </w:r>
      </w:hyperlink>
    </w:p>
    <w:p w:rsidR="00E55E54" w:rsidRDefault="00E55E54" w:rsidP="00E55E54">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w:anchor="_Ages_7-11_Years:" w:history="1">
        <w:r w:rsidRPr="00E55E54">
          <w:rPr>
            <w:rStyle w:val="Hyperlink"/>
            <w:rFonts w:ascii="Times New Roman" w:hAnsi="Times New Roman" w:cs="Times New Roman"/>
            <w:sz w:val="24"/>
            <w:szCs w:val="24"/>
          </w:rPr>
          <w:t>Age 7-11</w:t>
        </w:r>
      </w:hyperlink>
    </w:p>
    <w:p w:rsidR="00E55E54" w:rsidRDefault="00E55E54" w:rsidP="00E55E54">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w:anchor="_Ages_11-18_Years:" w:history="1">
        <w:r w:rsidRPr="00E55E54">
          <w:rPr>
            <w:rStyle w:val="Hyperlink"/>
            <w:rFonts w:ascii="Times New Roman" w:hAnsi="Times New Roman" w:cs="Times New Roman"/>
            <w:sz w:val="24"/>
            <w:szCs w:val="24"/>
          </w:rPr>
          <w:t>Age 11-18</w:t>
        </w:r>
      </w:hyperlink>
    </w:p>
    <w:p w:rsidR="00E55E54" w:rsidRPr="00E55E54" w:rsidRDefault="00E55E54" w:rsidP="00E55E54">
      <w:pPr>
        <w:spacing w:after="0" w:line="240" w:lineRule="auto"/>
        <w:rPr>
          <w:rFonts w:ascii="Times New Roman" w:hAnsi="Times New Roman" w:cs="Times New Roman"/>
          <w:sz w:val="24"/>
          <w:szCs w:val="24"/>
        </w:rPr>
      </w:pPr>
      <w:hyperlink w:anchor="_What_about_traumatic" w:history="1">
        <w:r w:rsidRPr="00E55E54">
          <w:rPr>
            <w:rStyle w:val="Hyperlink"/>
            <w:rFonts w:ascii="Times New Roman" w:hAnsi="Times New Roman" w:cs="Times New Roman"/>
            <w:sz w:val="24"/>
            <w:szCs w:val="24"/>
          </w:rPr>
          <w:t>What about traumatic deaths?</w:t>
        </w:r>
      </w:hyperlink>
    </w:p>
    <w:p w:rsidR="00FE4E49" w:rsidRPr="00304475" w:rsidRDefault="001B6E43" w:rsidP="00304475">
      <w:pPr>
        <w:pStyle w:val="Heading1"/>
        <w:rPr>
          <w:rFonts w:ascii="Times New Roman" w:hAnsi="Times New Roman" w:cs="Times New Roman"/>
        </w:rPr>
      </w:pPr>
      <w:bookmarkStart w:id="0" w:name="Question_1"/>
      <w:bookmarkStart w:id="1" w:name="_What_do_children"/>
      <w:bookmarkEnd w:id="1"/>
      <w:r w:rsidRPr="00304475">
        <w:rPr>
          <w:rFonts w:ascii="Times New Roman" w:hAnsi="Times New Roman" w:cs="Times New Roman"/>
        </w:rPr>
        <w:t xml:space="preserve">What do </w:t>
      </w:r>
      <w:r w:rsidR="006D0965" w:rsidRPr="00304475">
        <w:rPr>
          <w:rFonts w:ascii="Times New Roman" w:hAnsi="Times New Roman" w:cs="Times New Roman"/>
        </w:rPr>
        <w:t>children and youth</w:t>
      </w:r>
      <w:r w:rsidRPr="00304475">
        <w:rPr>
          <w:rFonts w:ascii="Times New Roman" w:hAnsi="Times New Roman" w:cs="Times New Roman"/>
        </w:rPr>
        <w:t xml:space="preserve"> do when they grieve?</w:t>
      </w:r>
      <w:bookmarkEnd w:id="0"/>
    </w:p>
    <w:p w:rsidR="00FE4E49" w:rsidRDefault="00E149B2" w:rsidP="008F53D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15025" cy="2457450"/>
            <wp:effectExtent l="0" t="0" r="9525" b="0"/>
            <wp:docPr id="2" name="Picture 2" descr="U:\Resources\Handouts\Grief Sl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esources\Handouts\Grief Slid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0744" cy="2459826"/>
                    </a:xfrm>
                    <a:prstGeom prst="rect">
                      <a:avLst/>
                    </a:prstGeom>
                    <a:noFill/>
                    <a:ln>
                      <a:noFill/>
                    </a:ln>
                  </pic:spPr>
                </pic:pic>
              </a:graphicData>
            </a:graphic>
          </wp:inline>
        </w:drawing>
      </w:r>
    </w:p>
    <w:p w:rsidR="00DD5D17" w:rsidRDefault="00DD5D17" w:rsidP="00FE4E49">
      <w:pPr>
        <w:spacing w:after="0" w:line="240" w:lineRule="auto"/>
        <w:rPr>
          <w:rFonts w:ascii="Times New Roman" w:hAnsi="Times New Roman" w:cs="Times New Roman"/>
          <w:sz w:val="24"/>
          <w:szCs w:val="24"/>
        </w:rPr>
      </w:pPr>
    </w:p>
    <w:p w:rsidR="00E149B2" w:rsidRPr="00E55E54" w:rsidRDefault="008F53DA" w:rsidP="00FE4E49">
      <w:pPr>
        <w:spacing w:after="0" w:line="240" w:lineRule="auto"/>
        <w:rPr>
          <w:rFonts w:ascii="Times New Roman" w:hAnsi="Times New Roman" w:cs="Times New Roman"/>
          <w:sz w:val="24"/>
          <w:szCs w:val="24"/>
        </w:rPr>
      </w:pPr>
      <w:r w:rsidRPr="00E55E54">
        <w:rPr>
          <w:rFonts w:ascii="Times New Roman" w:hAnsi="Times New Roman" w:cs="Times New Roman"/>
          <w:sz w:val="24"/>
          <w:szCs w:val="24"/>
        </w:rPr>
        <w:t>Adults and children</w:t>
      </w:r>
      <w:r w:rsidR="00E149B2" w:rsidRPr="00E55E54">
        <w:rPr>
          <w:rFonts w:ascii="Times New Roman" w:hAnsi="Times New Roman" w:cs="Times New Roman"/>
          <w:sz w:val="24"/>
          <w:szCs w:val="24"/>
        </w:rPr>
        <w:t xml:space="preserve"> accomplish these four tasks as part of the grieving process. The first two phases are generally the most intense.</w:t>
      </w:r>
      <w:r w:rsidR="007F2370" w:rsidRPr="00E55E54">
        <w:rPr>
          <w:rFonts w:ascii="Times New Roman" w:hAnsi="Times New Roman" w:cs="Times New Roman"/>
          <w:sz w:val="24"/>
          <w:szCs w:val="24"/>
        </w:rPr>
        <w:t xml:space="preserve"> These </w:t>
      </w:r>
      <w:r w:rsidR="00444F82" w:rsidRPr="00E55E54">
        <w:rPr>
          <w:rFonts w:ascii="Times New Roman" w:hAnsi="Times New Roman" w:cs="Times New Roman"/>
          <w:sz w:val="24"/>
          <w:szCs w:val="24"/>
        </w:rPr>
        <w:t xml:space="preserve">tasks </w:t>
      </w:r>
      <w:r w:rsidR="007F2370" w:rsidRPr="00E55E54">
        <w:rPr>
          <w:rFonts w:ascii="Times New Roman" w:hAnsi="Times New Roman" w:cs="Times New Roman"/>
          <w:sz w:val="24"/>
          <w:szCs w:val="24"/>
        </w:rPr>
        <w:t xml:space="preserve">generally begin immediately </w:t>
      </w:r>
      <w:r w:rsidR="00444F82" w:rsidRPr="00E55E54">
        <w:rPr>
          <w:rFonts w:ascii="Times New Roman" w:hAnsi="Times New Roman" w:cs="Times New Roman"/>
          <w:sz w:val="24"/>
          <w:szCs w:val="24"/>
        </w:rPr>
        <w:t>after receiving knowledge of the death, or may begin while the loved one is experiencing a terminal illness.</w:t>
      </w:r>
    </w:p>
    <w:p w:rsidR="00E149B2" w:rsidRPr="00E55E54" w:rsidRDefault="00E149B2" w:rsidP="00FE4E49">
      <w:pPr>
        <w:spacing w:after="0" w:line="240" w:lineRule="auto"/>
        <w:rPr>
          <w:rFonts w:ascii="Times New Roman" w:hAnsi="Times New Roman" w:cs="Times New Roman"/>
          <w:sz w:val="24"/>
          <w:szCs w:val="24"/>
        </w:rPr>
      </w:pPr>
    </w:p>
    <w:p w:rsidR="00E149B2" w:rsidRPr="00E55E54" w:rsidRDefault="00E149B2" w:rsidP="00FE4E49">
      <w:pPr>
        <w:spacing w:after="0" w:line="240" w:lineRule="auto"/>
        <w:rPr>
          <w:rFonts w:ascii="Times New Roman" w:hAnsi="Times New Roman" w:cs="Times New Roman"/>
          <w:sz w:val="24"/>
          <w:szCs w:val="24"/>
        </w:rPr>
      </w:pPr>
      <w:r w:rsidRPr="00E55E54">
        <w:rPr>
          <w:rFonts w:ascii="Times New Roman" w:hAnsi="Times New Roman" w:cs="Times New Roman"/>
          <w:sz w:val="24"/>
          <w:szCs w:val="24"/>
          <w:u w:val="single"/>
        </w:rPr>
        <w:t>TASK 1: Accepting the reality of the loss.</w:t>
      </w:r>
      <w:r w:rsidRPr="00E55E54">
        <w:rPr>
          <w:rFonts w:ascii="Times New Roman" w:hAnsi="Times New Roman" w:cs="Times New Roman"/>
          <w:sz w:val="24"/>
          <w:szCs w:val="24"/>
        </w:rPr>
        <w:t xml:space="preserve"> Working on this task facilitates people overcoming the initial shock created by the death. Sometimes people have difficulty truly believing that the deceased is gone, and may find themselves calling for them out of habit, or think that they see them somewhere.</w:t>
      </w:r>
      <w:r w:rsidR="001E07F8" w:rsidRPr="00E55E54">
        <w:rPr>
          <w:rFonts w:ascii="Times New Roman" w:hAnsi="Times New Roman" w:cs="Times New Roman"/>
          <w:sz w:val="24"/>
          <w:szCs w:val="24"/>
        </w:rPr>
        <w:t xml:space="preserve"> This is an intense task that can take weeks or months to complete.</w:t>
      </w:r>
    </w:p>
    <w:p w:rsidR="00E149B2" w:rsidRPr="00E55E54" w:rsidRDefault="00E149B2" w:rsidP="00FE4E49">
      <w:pPr>
        <w:spacing w:after="0" w:line="240" w:lineRule="auto"/>
        <w:rPr>
          <w:rFonts w:ascii="Times New Roman" w:hAnsi="Times New Roman" w:cs="Times New Roman"/>
          <w:sz w:val="24"/>
          <w:szCs w:val="24"/>
        </w:rPr>
      </w:pPr>
    </w:p>
    <w:p w:rsidR="00E149B2" w:rsidRPr="00E55E54" w:rsidRDefault="00E149B2" w:rsidP="00FE4E49">
      <w:pPr>
        <w:spacing w:after="0" w:line="240" w:lineRule="auto"/>
        <w:rPr>
          <w:rFonts w:ascii="Times New Roman" w:hAnsi="Times New Roman" w:cs="Times New Roman"/>
          <w:sz w:val="24"/>
          <w:szCs w:val="24"/>
        </w:rPr>
      </w:pPr>
      <w:r w:rsidRPr="00E55E54">
        <w:rPr>
          <w:rFonts w:ascii="Times New Roman" w:hAnsi="Times New Roman" w:cs="Times New Roman"/>
          <w:sz w:val="24"/>
          <w:szCs w:val="24"/>
          <w:u w:val="single"/>
        </w:rPr>
        <w:t>TASK 2: Experience the emotion and pain of the loss.</w:t>
      </w:r>
      <w:r w:rsidRPr="00E55E54">
        <w:rPr>
          <w:rFonts w:ascii="Times New Roman" w:hAnsi="Times New Roman" w:cs="Times New Roman"/>
          <w:sz w:val="24"/>
          <w:szCs w:val="24"/>
        </w:rPr>
        <w:t xml:space="preserve"> </w:t>
      </w:r>
      <w:r w:rsidR="001E07F8" w:rsidRPr="00E55E54">
        <w:rPr>
          <w:rFonts w:ascii="Times New Roman" w:hAnsi="Times New Roman" w:cs="Times New Roman"/>
          <w:sz w:val="24"/>
          <w:szCs w:val="24"/>
        </w:rPr>
        <w:t xml:space="preserve">Grief can be thought of as a wound that can be healed. To do that, the bereaved must allow themselves to experience and </w:t>
      </w:r>
      <w:r w:rsidR="001E07F8" w:rsidRPr="00E55E54">
        <w:rPr>
          <w:rFonts w:ascii="Times New Roman" w:hAnsi="Times New Roman" w:cs="Times New Roman"/>
          <w:i/>
          <w:sz w:val="24"/>
          <w:szCs w:val="24"/>
        </w:rPr>
        <w:t>feel</w:t>
      </w:r>
      <w:r w:rsidR="001E07F8" w:rsidRPr="00E55E54">
        <w:rPr>
          <w:rFonts w:ascii="Times New Roman" w:hAnsi="Times New Roman" w:cs="Times New Roman"/>
          <w:sz w:val="24"/>
          <w:szCs w:val="24"/>
        </w:rPr>
        <w:t xml:space="preserve"> the often intense physical and emotional pain that is associated with the loss. </w:t>
      </w:r>
      <w:r w:rsidR="00E9579B" w:rsidRPr="00E55E54">
        <w:rPr>
          <w:rFonts w:ascii="Times New Roman" w:hAnsi="Times New Roman" w:cs="Times New Roman"/>
          <w:sz w:val="24"/>
          <w:szCs w:val="24"/>
        </w:rPr>
        <w:t xml:space="preserve">These feelings are often very </w:t>
      </w:r>
      <w:r w:rsidR="00E9579B" w:rsidRPr="00E55E54">
        <w:rPr>
          <w:rFonts w:ascii="Times New Roman" w:hAnsi="Times New Roman" w:cs="Times New Roman"/>
          <w:sz w:val="24"/>
          <w:szCs w:val="24"/>
        </w:rPr>
        <w:lastRenderedPageBreak/>
        <w:t>strong and this</w:t>
      </w:r>
      <w:r w:rsidR="001E07F8" w:rsidRPr="00E55E54">
        <w:rPr>
          <w:rFonts w:ascii="Times New Roman" w:hAnsi="Times New Roman" w:cs="Times New Roman"/>
          <w:sz w:val="24"/>
          <w:szCs w:val="24"/>
        </w:rPr>
        <w:t xml:space="preserve"> task can take months or years to complete.</w:t>
      </w:r>
      <w:r w:rsidR="008F53DA" w:rsidRPr="00E55E54">
        <w:rPr>
          <w:rFonts w:ascii="Times New Roman" w:hAnsi="Times New Roman" w:cs="Times New Roman"/>
          <w:sz w:val="24"/>
          <w:szCs w:val="24"/>
        </w:rPr>
        <w:t xml:space="preserve"> </w:t>
      </w:r>
      <w:r w:rsidR="008F53DA" w:rsidRPr="00E55E54">
        <w:rPr>
          <w:rFonts w:ascii="Times New Roman" w:hAnsi="Times New Roman" w:cs="Times New Roman"/>
          <w:b/>
          <w:sz w:val="24"/>
          <w:szCs w:val="24"/>
        </w:rPr>
        <w:t>NOTE: If symptoms of depression do not abate after the first month, the bereaved likely needs clinical treatment.</w:t>
      </w:r>
    </w:p>
    <w:p w:rsidR="001E07F8" w:rsidRPr="00E55E54" w:rsidRDefault="001E07F8" w:rsidP="00FE4E49">
      <w:pPr>
        <w:spacing w:after="0" w:line="240" w:lineRule="auto"/>
        <w:rPr>
          <w:rFonts w:ascii="Times New Roman" w:hAnsi="Times New Roman" w:cs="Times New Roman"/>
          <w:sz w:val="24"/>
          <w:szCs w:val="24"/>
        </w:rPr>
      </w:pPr>
    </w:p>
    <w:p w:rsidR="001E07F8" w:rsidRPr="00E55E54" w:rsidRDefault="001E07F8" w:rsidP="00FE4E49">
      <w:pPr>
        <w:spacing w:after="0" w:line="240" w:lineRule="auto"/>
        <w:rPr>
          <w:rFonts w:ascii="Times New Roman" w:hAnsi="Times New Roman" w:cs="Times New Roman"/>
          <w:sz w:val="24"/>
          <w:szCs w:val="24"/>
        </w:rPr>
      </w:pPr>
      <w:r w:rsidRPr="00E55E54">
        <w:rPr>
          <w:rFonts w:ascii="Times New Roman" w:hAnsi="Times New Roman" w:cs="Times New Roman"/>
          <w:sz w:val="24"/>
          <w:szCs w:val="24"/>
          <w:u w:val="single"/>
        </w:rPr>
        <w:t>TASK 3: Adjust to world without deceased.</w:t>
      </w:r>
      <w:r w:rsidRPr="00E55E54">
        <w:rPr>
          <w:rFonts w:ascii="Times New Roman" w:hAnsi="Times New Roman" w:cs="Times New Roman"/>
          <w:sz w:val="24"/>
          <w:szCs w:val="24"/>
        </w:rPr>
        <w:t xml:space="preserve"> The deceased played certain roles or had certain responsibilities prior to their death. These could include anything from particular jobs or chores, to bringing in income, to being a confidant, friend, lover, or simply someone who was generally present in the world of the bereaved at certain times and places. The bereaved must make adjustments </w:t>
      </w:r>
      <w:r w:rsidR="008F53DA" w:rsidRPr="00E55E54">
        <w:rPr>
          <w:rFonts w:ascii="Times New Roman" w:hAnsi="Times New Roman" w:cs="Times New Roman"/>
          <w:sz w:val="24"/>
          <w:szCs w:val="24"/>
        </w:rPr>
        <w:t>and reallocations involving those roles and responsibilities. This task occurs at the same time as the others.</w:t>
      </w:r>
    </w:p>
    <w:p w:rsidR="00445E85" w:rsidRPr="00E55E54" w:rsidRDefault="00445E85" w:rsidP="00FE4E49">
      <w:pPr>
        <w:spacing w:after="0" w:line="240" w:lineRule="auto"/>
        <w:rPr>
          <w:rFonts w:ascii="Times New Roman" w:hAnsi="Times New Roman" w:cs="Times New Roman"/>
          <w:sz w:val="24"/>
          <w:szCs w:val="24"/>
        </w:rPr>
      </w:pPr>
    </w:p>
    <w:p w:rsidR="00304475" w:rsidRPr="00E55E54" w:rsidRDefault="008F53DA" w:rsidP="00FE4E49">
      <w:pPr>
        <w:spacing w:after="0" w:line="240" w:lineRule="auto"/>
        <w:rPr>
          <w:rFonts w:ascii="Times New Roman" w:hAnsi="Times New Roman" w:cs="Times New Roman"/>
          <w:sz w:val="21"/>
          <w:szCs w:val="21"/>
        </w:rPr>
      </w:pPr>
      <w:r w:rsidRPr="00E55E54">
        <w:rPr>
          <w:rFonts w:ascii="Times New Roman" w:hAnsi="Times New Roman" w:cs="Times New Roman"/>
          <w:sz w:val="24"/>
          <w:szCs w:val="24"/>
          <w:u w:val="single"/>
        </w:rPr>
        <w:t>TASK 4: Relocate internal connection with deceased and adapt to a changed life.</w:t>
      </w:r>
      <w:r w:rsidRPr="00E55E54">
        <w:rPr>
          <w:rFonts w:ascii="Times New Roman" w:hAnsi="Times New Roman" w:cs="Times New Roman"/>
          <w:sz w:val="24"/>
          <w:szCs w:val="24"/>
        </w:rPr>
        <w:t xml:space="preserve"> This task speaks to finding ways to relate to and remember the deceased such that the bereaved can live a changed or new life in a positive and healthy way.</w:t>
      </w:r>
    </w:p>
    <w:p w:rsidR="008F53DA" w:rsidRPr="00304475" w:rsidRDefault="006D0965" w:rsidP="00304475">
      <w:pPr>
        <w:pStyle w:val="Heading1"/>
        <w:rPr>
          <w:rFonts w:ascii="Times New Roman" w:hAnsi="Times New Roman" w:cs="Times New Roman"/>
        </w:rPr>
      </w:pPr>
      <w:bookmarkStart w:id="2" w:name="Question_2"/>
      <w:bookmarkStart w:id="3" w:name="_How_can_adults"/>
      <w:bookmarkEnd w:id="3"/>
      <w:r w:rsidRPr="00304475">
        <w:rPr>
          <w:rFonts w:ascii="Times New Roman" w:hAnsi="Times New Roman" w:cs="Times New Roman"/>
        </w:rPr>
        <w:t>How can adults help children through the tasks of grief?</w:t>
      </w:r>
    </w:p>
    <w:bookmarkEnd w:id="2"/>
    <w:p w:rsidR="006D0965" w:rsidRDefault="006D0965" w:rsidP="00FE4E49">
      <w:pPr>
        <w:spacing w:after="0" w:line="240" w:lineRule="auto"/>
        <w:rPr>
          <w:rFonts w:ascii="Times New Roman" w:hAnsi="Times New Roman" w:cs="Times New Roman"/>
          <w:sz w:val="24"/>
          <w:szCs w:val="24"/>
        </w:rPr>
      </w:pPr>
    </w:p>
    <w:p w:rsidR="006D0965" w:rsidRPr="00304475" w:rsidRDefault="006D0965" w:rsidP="00304475">
      <w:pPr>
        <w:pStyle w:val="Heading2"/>
        <w:rPr>
          <w:rFonts w:ascii="Times New Roman" w:hAnsi="Times New Roman" w:cs="Times New Roman"/>
        </w:rPr>
      </w:pPr>
      <w:r w:rsidRPr="00304475">
        <w:rPr>
          <w:rFonts w:ascii="Times New Roman" w:hAnsi="Times New Roman" w:cs="Times New Roman"/>
        </w:rPr>
        <w:t>TASK 1: Accepting the reality of the loss.</w:t>
      </w:r>
    </w:p>
    <w:p w:rsidR="006D0965" w:rsidRPr="002C25A2" w:rsidRDefault="00B3669F" w:rsidP="00FE4E49">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Children need to be told the truth in terms they can understand</w:t>
      </w:r>
    </w:p>
    <w:p w:rsidR="00B3669F" w:rsidRPr="002C25A2" w:rsidRDefault="00B3669F" w:rsidP="00FE4E49">
      <w:pPr>
        <w:spacing w:after="0" w:line="240" w:lineRule="auto"/>
        <w:rPr>
          <w:rFonts w:ascii="Times New Roman" w:hAnsi="Times New Roman" w:cs="Times New Roman"/>
          <w:sz w:val="24"/>
          <w:szCs w:val="24"/>
        </w:rPr>
      </w:pPr>
    </w:p>
    <w:p w:rsidR="006D0965" w:rsidRPr="002C25A2" w:rsidRDefault="006D0965" w:rsidP="00FE4E49">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Some things children tend to do:</w:t>
      </w:r>
    </w:p>
    <w:p w:rsidR="006D0965" w:rsidRPr="002C25A2" w:rsidRDefault="006D0965" w:rsidP="006D0965">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Repeatedly ask questions about the death (may struggle with reality of it)</w:t>
      </w:r>
    </w:p>
    <w:p w:rsidR="006D0965" w:rsidRPr="002C25A2" w:rsidRDefault="006D0965" w:rsidP="006D0965">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May make up stories to fill in gaps in their understanding</w:t>
      </w:r>
    </w:p>
    <w:p w:rsidR="006D0965" w:rsidRPr="002C25A2" w:rsidRDefault="006D0965" w:rsidP="006D0965">
      <w:pPr>
        <w:spacing w:after="0" w:line="240" w:lineRule="auto"/>
        <w:rPr>
          <w:rFonts w:ascii="Times New Roman" w:hAnsi="Times New Roman" w:cs="Times New Roman"/>
          <w:sz w:val="24"/>
          <w:szCs w:val="24"/>
        </w:rPr>
      </w:pPr>
    </w:p>
    <w:p w:rsidR="006D0965" w:rsidRPr="002C25A2" w:rsidRDefault="00B3669F" w:rsidP="006D0965">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Some things parents and teachers can do:</w:t>
      </w:r>
    </w:p>
    <w:p w:rsidR="00B3669F" w:rsidRPr="002C25A2" w:rsidRDefault="00B3669F" w:rsidP="00B3669F">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Allow children to talk freely about the death</w:t>
      </w:r>
    </w:p>
    <w:p w:rsidR="00B3669F" w:rsidRPr="002C25A2" w:rsidRDefault="00B3669F" w:rsidP="00B3669F">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Hold family discussions</w:t>
      </w:r>
    </w:p>
    <w:p w:rsidR="00B3669F" w:rsidRPr="002C25A2" w:rsidRDefault="00B3669F" w:rsidP="00B3669F">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Answer all questions truthfully even when questions are repetitive</w:t>
      </w:r>
    </w:p>
    <w:p w:rsidR="00B3669F" w:rsidRPr="002C25A2" w:rsidRDefault="00B3669F" w:rsidP="00B3669F">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Use developmentally appropriate words about the death, avoid euphemisms</w:t>
      </w:r>
    </w:p>
    <w:p w:rsidR="00B3669F" w:rsidRPr="002C25A2" w:rsidRDefault="00B3669F" w:rsidP="00B3669F">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Include child in the funeral / viewing process – allow them to say goodbye</w:t>
      </w:r>
    </w:p>
    <w:p w:rsidR="00B3669F" w:rsidRPr="002C25A2" w:rsidRDefault="00B3669F" w:rsidP="00B3669F">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Model or demonstrate healthy grieving</w:t>
      </w:r>
    </w:p>
    <w:p w:rsidR="006D0965" w:rsidRPr="002C25A2" w:rsidRDefault="006D0965" w:rsidP="006D0965">
      <w:pPr>
        <w:spacing w:after="0" w:line="240" w:lineRule="auto"/>
        <w:rPr>
          <w:rFonts w:ascii="Times New Roman" w:hAnsi="Times New Roman" w:cs="Times New Roman"/>
          <w:sz w:val="24"/>
          <w:szCs w:val="24"/>
        </w:rPr>
      </w:pPr>
    </w:p>
    <w:p w:rsidR="00B3669F" w:rsidRPr="00304475" w:rsidRDefault="00B3669F" w:rsidP="00304475">
      <w:pPr>
        <w:pStyle w:val="Heading2"/>
        <w:rPr>
          <w:rFonts w:ascii="Times New Roman" w:hAnsi="Times New Roman" w:cs="Times New Roman"/>
        </w:rPr>
      </w:pPr>
      <w:r w:rsidRPr="00304475">
        <w:rPr>
          <w:rFonts w:ascii="Times New Roman" w:hAnsi="Times New Roman" w:cs="Times New Roman"/>
        </w:rPr>
        <w:t>TASK 2: Experience the emotion and pain of the loss.</w:t>
      </w:r>
    </w:p>
    <w:p w:rsidR="00B3669F" w:rsidRPr="002C25A2" w:rsidRDefault="00B3669F" w:rsidP="006D0965">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Grief often is expressed physically or behaviorally. Also note that 25%</w:t>
      </w:r>
      <w:r w:rsidR="009C383E" w:rsidRPr="002C25A2">
        <w:rPr>
          <w:rFonts w:ascii="Times New Roman" w:hAnsi="Times New Roman" w:cs="Times New Roman"/>
          <w:sz w:val="24"/>
          <w:szCs w:val="24"/>
        </w:rPr>
        <w:t xml:space="preserve"> people respond emotionally immediately while 75% generally respond emotionally at a later time.</w:t>
      </w:r>
    </w:p>
    <w:p w:rsidR="00B3669F" w:rsidRPr="002C25A2" w:rsidRDefault="00B3669F" w:rsidP="006D0965">
      <w:pPr>
        <w:spacing w:after="0" w:line="240" w:lineRule="auto"/>
        <w:rPr>
          <w:rFonts w:ascii="Times New Roman" w:hAnsi="Times New Roman" w:cs="Times New Roman"/>
          <w:sz w:val="24"/>
          <w:szCs w:val="24"/>
        </w:rPr>
      </w:pPr>
    </w:p>
    <w:p w:rsidR="00B3669F" w:rsidRPr="002C25A2" w:rsidRDefault="00B3669F" w:rsidP="006D0965">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Some things children tend to do:</w:t>
      </w:r>
    </w:p>
    <w:p w:rsidR="00B3669F" w:rsidRPr="002C25A2" w:rsidRDefault="00B3669F" w:rsidP="00B3669F">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Exhibit combative acting out (show power, hide feelings of powerlessness)</w:t>
      </w:r>
    </w:p>
    <w:p w:rsidR="00B3669F" w:rsidRPr="002C25A2" w:rsidRDefault="00B3669F" w:rsidP="00B3669F">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Overachieve behaviorally; trying to be good or better than usual (may feel bad or responsible for death)</w:t>
      </w:r>
    </w:p>
    <w:p w:rsidR="00B3669F" w:rsidRPr="002C25A2" w:rsidRDefault="00B3669F" w:rsidP="009C383E">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Withdrawal or become unproductive (expresses powerlessness)</w:t>
      </w:r>
    </w:p>
    <w:p w:rsidR="009C383E" w:rsidRPr="002C25A2" w:rsidRDefault="009C383E" w:rsidP="009C383E">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Have difficulty getting in touch with or expressing feelings (particularly males)</w:t>
      </w:r>
    </w:p>
    <w:p w:rsidR="009C383E" w:rsidRPr="002C25A2" w:rsidRDefault="009C383E" w:rsidP="009C383E">
      <w:pPr>
        <w:spacing w:after="0" w:line="240" w:lineRule="auto"/>
        <w:rPr>
          <w:rFonts w:ascii="Times New Roman" w:hAnsi="Times New Roman" w:cs="Times New Roman"/>
          <w:sz w:val="24"/>
          <w:szCs w:val="24"/>
        </w:rPr>
      </w:pPr>
    </w:p>
    <w:p w:rsidR="009C383E" w:rsidRPr="002C25A2" w:rsidRDefault="009C383E" w:rsidP="009C383E">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Some things parents and teachers can do:</w:t>
      </w:r>
    </w:p>
    <w:p w:rsidR="009C383E" w:rsidRPr="002C25A2" w:rsidRDefault="009C383E" w:rsidP="009C383E">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Help child express feelings via listening, accepting, caring</w:t>
      </w:r>
    </w:p>
    <w:p w:rsidR="009C383E" w:rsidRPr="002C25A2" w:rsidRDefault="009C383E" w:rsidP="009C383E">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Reassure child that it is not his or her fault</w:t>
      </w:r>
    </w:p>
    <w:p w:rsidR="009C383E" w:rsidRPr="002C25A2" w:rsidRDefault="009C383E" w:rsidP="009C383E">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Reflect back to the child what they are doing or saying</w:t>
      </w:r>
    </w:p>
    <w:p w:rsidR="009C383E" w:rsidRPr="002C25A2" w:rsidRDefault="009C383E" w:rsidP="009C383E">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lastRenderedPageBreak/>
        <w:t>Be a “Safe Person” to help with expression of feelings</w:t>
      </w:r>
    </w:p>
    <w:p w:rsidR="009C383E" w:rsidRPr="002C25A2" w:rsidRDefault="00B73D61" w:rsidP="009C383E">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SAFE PERSON </w:t>
      </w:r>
      <w:r w:rsidR="009C383E" w:rsidRPr="002C25A2">
        <w:rPr>
          <w:rFonts w:ascii="Times New Roman" w:hAnsi="Times New Roman" w:cs="Times New Roman"/>
          <w:sz w:val="24"/>
          <w:szCs w:val="24"/>
        </w:rPr>
        <w:t>DO’s: Give undivided attention to child, listen, clarify, validate feelings, reflect a belief in child’s ability to cope, help child brainstorm solutions, honor personal boundaries, keep personal information confidential</w:t>
      </w:r>
    </w:p>
    <w:p w:rsidR="009C383E" w:rsidRPr="002C25A2" w:rsidRDefault="00B73D61" w:rsidP="009C383E">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SAFE PERSON </w:t>
      </w:r>
      <w:r w:rsidR="009C383E" w:rsidRPr="002C25A2">
        <w:rPr>
          <w:rFonts w:ascii="Times New Roman" w:hAnsi="Times New Roman" w:cs="Times New Roman"/>
          <w:sz w:val="24"/>
          <w:szCs w:val="24"/>
        </w:rPr>
        <w:t>DON’T’s: Discourage or discount child’s feelings, invalidate feelings, give advice, use clichés, reflect incompetency (acting like you don’t know what to do), reflect negative reactions when child is thinking illogically</w:t>
      </w:r>
    </w:p>
    <w:p w:rsidR="009C383E" w:rsidRPr="002C25A2" w:rsidRDefault="009C383E" w:rsidP="009C383E">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Encourage safe physical activity</w:t>
      </w:r>
    </w:p>
    <w:p w:rsidR="009C383E" w:rsidRPr="002C25A2" w:rsidRDefault="009C383E" w:rsidP="009C383E">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Lower expectations for school work temporarily</w:t>
      </w:r>
    </w:p>
    <w:p w:rsidR="002E1B9A" w:rsidRPr="002C25A2" w:rsidRDefault="002E1B9A" w:rsidP="009C383E">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Set clear boundaries and expectations</w:t>
      </w:r>
    </w:p>
    <w:p w:rsidR="00107983" w:rsidRPr="00304475" w:rsidRDefault="009C383E" w:rsidP="0010798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Consider clinical treatment if child </w:t>
      </w:r>
      <w:r w:rsidR="00107983" w:rsidRPr="002C25A2">
        <w:rPr>
          <w:rFonts w:ascii="Times New Roman" w:hAnsi="Times New Roman" w:cs="Times New Roman"/>
          <w:sz w:val="24"/>
          <w:szCs w:val="24"/>
        </w:rPr>
        <w:t>depression sy</w:t>
      </w:r>
      <w:r w:rsidR="001F533D" w:rsidRPr="002C25A2">
        <w:rPr>
          <w:rFonts w:ascii="Times New Roman" w:hAnsi="Times New Roman" w:cs="Times New Roman"/>
          <w:sz w:val="24"/>
          <w:szCs w:val="24"/>
        </w:rPr>
        <w:t>mptoms continue after one month</w:t>
      </w:r>
      <w:r w:rsidR="00107983" w:rsidRPr="002C25A2">
        <w:rPr>
          <w:rFonts w:ascii="Times New Roman" w:hAnsi="Times New Roman" w:cs="Times New Roman"/>
          <w:sz w:val="24"/>
          <w:szCs w:val="24"/>
        </w:rPr>
        <w:t xml:space="preserve"> after the loss or if any unhealthy responses are exhibited (see below)</w:t>
      </w:r>
    </w:p>
    <w:p w:rsidR="002E1B9A" w:rsidRPr="002C25A2" w:rsidRDefault="002E1B9A" w:rsidP="006D0965">
      <w:pPr>
        <w:spacing w:after="0" w:line="240" w:lineRule="auto"/>
        <w:rPr>
          <w:rFonts w:ascii="Times New Roman" w:hAnsi="Times New Roman" w:cs="Times New Roman"/>
          <w:sz w:val="24"/>
          <w:szCs w:val="24"/>
        </w:rPr>
      </w:pPr>
    </w:p>
    <w:p w:rsidR="006D0965" w:rsidRPr="00304475" w:rsidRDefault="00107983" w:rsidP="00304475">
      <w:pPr>
        <w:pStyle w:val="Heading2"/>
        <w:rPr>
          <w:rFonts w:ascii="Times New Roman" w:hAnsi="Times New Roman" w:cs="Times New Roman"/>
        </w:rPr>
      </w:pPr>
      <w:r w:rsidRPr="00304475">
        <w:rPr>
          <w:rFonts w:ascii="Times New Roman" w:hAnsi="Times New Roman" w:cs="Times New Roman"/>
        </w:rPr>
        <w:t>TASK 3: Adjust to world without deceased.</w:t>
      </w:r>
    </w:p>
    <w:p w:rsidR="006D0965" w:rsidRPr="002C25A2" w:rsidRDefault="00107983" w:rsidP="006D0965">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Children come to terms with the death in different ways. Active participation in the adjustment process reduces any sense of powerlessness.</w:t>
      </w:r>
    </w:p>
    <w:p w:rsidR="00107983" w:rsidRPr="002C25A2" w:rsidRDefault="00107983" w:rsidP="006D0965">
      <w:pPr>
        <w:spacing w:after="0" w:line="240" w:lineRule="auto"/>
        <w:rPr>
          <w:rFonts w:ascii="Times New Roman" w:hAnsi="Times New Roman" w:cs="Times New Roman"/>
          <w:sz w:val="24"/>
          <w:szCs w:val="24"/>
        </w:rPr>
      </w:pPr>
    </w:p>
    <w:p w:rsidR="00107983" w:rsidRPr="002C25A2" w:rsidRDefault="00107983" w:rsidP="00107983">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Some things children tend to do:</w:t>
      </w:r>
    </w:p>
    <w:p w:rsidR="00107983" w:rsidRPr="002C25A2" w:rsidRDefault="00107983" w:rsidP="0010798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Respond as if death never happened (allow person to remain “alive” in a sense w/o having to make any adjustments)</w:t>
      </w:r>
    </w:p>
    <w:p w:rsidR="00107983" w:rsidRPr="002C25A2" w:rsidRDefault="00107983" w:rsidP="0010798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Engage in religious or philosophical rationalizations (try to “get over it”)</w:t>
      </w:r>
    </w:p>
    <w:p w:rsidR="00107983" w:rsidRPr="002C25A2" w:rsidRDefault="00900EBC" w:rsidP="0010798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Fill the </w:t>
      </w:r>
      <w:r w:rsidR="00107983" w:rsidRPr="002C25A2">
        <w:rPr>
          <w:rFonts w:ascii="Times New Roman" w:hAnsi="Times New Roman" w:cs="Times New Roman"/>
          <w:sz w:val="24"/>
          <w:szCs w:val="24"/>
        </w:rPr>
        <w:t>void with activities or work</w:t>
      </w:r>
    </w:p>
    <w:p w:rsidR="00107983" w:rsidRPr="002C25A2" w:rsidRDefault="00107983" w:rsidP="00107983">
      <w:pPr>
        <w:spacing w:after="0" w:line="240" w:lineRule="auto"/>
        <w:rPr>
          <w:rFonts w:ascii="Times New Roman" w:hAnsi="Times New Roman" w:cs="Times New Roman"/>
          <w:sz w:val="24"/>
          <w:szCs w:val="24"/>
        </w:rPr>
      </w:pPr>
    </w:p>
    <w:p w:rsidR="00107983" w:rsidRPr="002C25A2" w:rsidRDefault="00107983" w:rsidP="00107983">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Some things parents and teachers can do:</w:t>
      </w:r>
    </w:p>
    <w:p w:rsidR="006D0965" w:rsidRPr="002C25A2" w:rsidRDefault="00107983" w:rsidP="0010798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Encourage or allow children to get some time out from grief via activities or short trips</w:t>
      </w:r>
    </w:p>
    <w:p w:rsidR="00107983" w:rsidRPr="002C25A2" w:rsidRDefault="00107983" w:rsidP="0010798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Believe the child can recover; Celebrate progress with child</w:t>
      </w:r>
    </w:p>
    <w:p w:rsidR="00107983" w:rsidRPr="002C25A2" w:rsidRDefault="00107983" w:rsidP="0010798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Discuss changes that are occurring with child and as a family</w:t>
      </w:r>
    </w:p>
    <w:p w:rsidR="00107983" w:rsidRPr="002C25A2" w:rsidRDefault="00107983" w:rsidP="0010798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Allow child to make adjustments and assume new responsibilities as appropriate (refrain from allowing child to assume any “adult” responsibilities)</w:t>
      </w:r>
    </w:p>
    <w:p w:rsidR="00107983" w:rsidRPr="002C25A2" w:rsidRDefault="00107983" w:rsidP="0010798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Encourage and celebrate new skills and adjustments that have been made</w:t>
      </w:r>
    </w:p>
    <w:p w:rsidR="006D0965" w:rsidRPr="002C25A2" w:rsidRDefault="006D0965" w:rsidP="006D0965">
      <w:pPr>
        <w:spacing w:after="0" w:line="240" w:lineRule="auto"/>
        <w:rPr>
          <w:rFonts w:ascii="Times New Roman" w:hAnsi="Times New Roman" w:cs="Times New Roman"/>
          <w:sz w:val="24"/>
          <w:szCs w:val="24"/>
        </w:rPr>
      </w:pPr>
    </w:p>
    <w:p w:rsidR="008D309A" w:rsidRPr="00304475" w:rsidRDefault="008D309A" w:rsidP="00304475">
      <w:pPr>
        <w:pStyle w:val="Heading2"/>
        <w:rPr>
          <w:rFonts w:ascii="Times New Roman" w:hAnsi="Times New Roman" w:cs="Times New Roman"/>
        </w:rPr>
      </w:pPr>
      <w:r w:rsidRPr="00304475">
        <w:rPr>
          <w:rFonts w:ascii="Times New Roman" w:hAnsi="Times New Roman" w:cs="Times New Roman"/>
        </w:rPr>
        <w:t>TASK 4: Relocate internal connection with deceased and adapt to a changed life.</w:t>
      </w:r>
    </w:p>
    <w:p w:rsidR="008D309A" w:rsidRPr="002C25A2" w:rsidRDefault="00445E85" w:rsidP="006D0965">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Children do not forget or “give up” the deceased. As they heal they find new ways to relate to the deceased emotionally. Love for the deceased is a feeling that continues long after the death itself.</w:t>
      </w:r>
    </w:p>
    <w:p w:rsidR="00445E85" w:rsidRPr="002C25A2" w:rsidRDefault="00445E85" w:rsidP="006D0965">
      <w:pPr>
        <w:spacing w:after="0" w:line="240" w:lineRule="auto"/>
        <w:rPr>
          <w:rFonts w:ascii="Times New Roman" w:hAnsi="Times New Roman" w:cs="Times New Roman"/>
          <w:sz w:val="24"/>
          <w:szCs w:val="24"/>
        </w:rPr>
      </w:pPr>
    </w:p>
    <w:p w:rsidR="00445E85" w:rsidRPr="002C25A2" w:rsidRDefault="00445E85" w:rsidP="006D0965">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Some things parents and teachers can do:</w:t>
      </w:r>
    </w:p>
    <w:p w:rsidR="00822109" w:rsidRPr="00304475" w:rsidRDefault="00445E85" w:rsidP="006D0965">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Encourage children in grieving not only recent deaths as they occur but past deaths as well. This helps to stave off symptoms that occur when losses are not completely resolved.</w:t>
      </w:r>
    </w:p>
    <w:p w:rsidR="003E69B5" w:rsidRPr="00304475" w:rsidRDefault="003E69B5" w:rsidP="00304475">
      <w:pPr>
        <w:pStyle w:val="Heading1"/>
        <w:rPr>
          <w:rFonts w:ascii="Times New Roman" w:hAnsi="Times New Roman" w:cs="Times New Roman"/>
        </w:rPr>
      </w:pPr>
      <w:bookmarkStart w:id="4" w:name="Question_3"/>
      <w:bookmarkStart w:id="5" w:name="_When_is_grieving"/>
      <w:bookmarkEnd w:id="5"/>
      <w:r w:rsidRPr="00304475">
        <w:rPr>
          <w:rFonts w:ascii="Times New Roman" w:hAnsi="Times New Roman" w:cs="Times New Roman"/>
        </w:rPr>
        <w:t>When is grieving completed?</w:t>
      </w:r>
    </w:p>
    <w:bookmarkEnd w:id="4"/>
    <w:p w:rsidR="002C25A2" w:rsidRDefault="00F95ACE" w:rsidP="006D0965">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Mourning is finished when the tasks of grieving have been accomplished. This is generally indicated when the child is able to think of the deceased without pain. The child may retain a sense of sadness, but without the wrenching quality it previously had.</w:t>
      </w:r>
      <w:r w:rsidR="003E69B5" w:rsidRPr="002C25A2">
        <w:rPr>
          <w:rFonts w:ascii="Times New Roman" w:hAnsi="Times New Roman" w:cs="Times New Roman"/>
          <w:sz w:val="24"/>
          <w:szCs w:val="24"/>
        </w:rPr>
        <w:t xml:space="preserve"> Remember that children may take as long as 6-8 years to fully complete this process.</w:t>
      </w:r>
    </w:p>
    <w:p w:rsidR="006D0965" w:rsidRPr="00304475" w:rsidRDefault="006D0965" w:rsidP="00304475">
      <w:pPr>
        <w:pStyle w:val="Heading1"/>
        <w:rPr>
          <w:rFonts w:ascii="Times New Roman" w:hAnsi="Times New Roman" w:cs="Times New Roman"/>
        </w:rPr>
      </w:pPr>
      <w:bookmarkStart w:id="6" w:name="Question_4"/>
      <w:bookmarkStart w:id="7" w:name="_What_are_normal,"/>
      <w:bookmarkEnd w:id="7"/>
      <w:r w:rsidRPr="00304475">
        <w:rPr>
          <w:rFonts w:ascii="Times New Roman" w:hAnsi="Times New Roman" w:cs="Times New Roman"/>
        </w:rPr>
        <w:lastRenderedPageBreak/>
        <w:t>What are normal</w:t>
      </w:r>
      <w:r w:rsidR="00304475" w:rsidRPr="00304475">
        <w:rPr>
          <w:rFonts w:ascii="Times New Roman" w:hAnsi="Times New Roman" w:cs="Times New Roman"/>
        </w:rPr>
        <w:t>,</w:t>
      </w:r>
      <w:r w:rsidRPr="00304475">
        <w:rPr>
          <w:rFonts w:ascii="Times New Roman" w:hAnsi="Times New Roman" w:cs="Times New Roman"/>
        </w:rPr>
        <w:t xml:space="preserve"> or typical</w:t>
      </w:r>
      <w:r w:rsidR="00304475" w:rsidRPr="00304475">
        <w:rPr>
          <w:rFonts w:ascii="Times New Roman" w:hAnsi="Times New Roman" w:cs="Times New Roman"/>
        </w:rPr>
        <w:t>,</w:t>
      </w:r>
      <w:r w:rsidRPr="00304475">
        <w:rPr>
          <w:rFonts w:ascii="Times New Roman" w:hAnsi="Times New Roman" w:cs="Times New Roman"/>
        </w:rPr>
        <w:t xml:space="preserve"> symptoms of grief for a child?</w:t>
      </w:r>
      <w:bookmarkEnd w:id="6"/>
    </w:p>
    <w:p w:rsidR="006D0965" w:rsidRPr="002C25A2" w:rsidRDefault="00B3669F" w:rsidP="006D0965">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Children grieve and re-grieve in a cyclical fashion. They may exhibit symptoms for a while and then not exhibit symptoms for a while. They may re-grieve on a daily, monthly, or yearly basis.</w:t>
      </w:r>
    </w:p>
    <w:p w:rsidR="00B3669F" w:rsidRPr="002C25A2" w:rsidRDefault="00B3669F" w:rsidP="006D0965">
      <w:pPr>
        <w:spacing w:after="0" w:line="240" w:lineRule="auto"/>
        <w:rPr>
          <w:rFonts w:ascii="Times New Roman" w:hAnsi="Times New Roman" w:cs="Times New Roman"/>
          <w:sz w:val="24"/>
          <w:szCs w:val="24"/>
        </w:rPr>
      </w:pPr>
    </w:p>
    <w:p w:rsidR="00B3669F" w:rsidRPr="002C25A2" w:rsidRDefault="00445E85" w:rsidP="006D0965">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While there is not a hard and fast time limit on ow long grief takes, it is known that </w:t>
      </w:r>
      <w:r w:rsidR="00AA10E5" w:rsidRPr="002C25A2">
        <w:rPr>
          <w:rFonts w:ascii="Times New Roman" w:hAnsi="Times New Roman" w:cs="Times New Roman"/>
          <w:sz w:val="24"/>
          <w:szCs w:val="24"/>
        </w:rPr>
        <w:t>children</w:t>
      </w:r>
      <w:r w:rsidR="00B3669F" w:rsidRPr="002C25A2">
        <w:rPr>
          <w:rFonts w:ascii="Times New Roman" w:hAnsi="Times New Roman" w:cs="Times New Roman"/>
          <w:sz w:val="24"/>
          <w:szCs w:val="24"/>
        </w:rPr>
        <w:t xml:space="preserve"> can take </w:t>
      </w:r>
      <w:r w:rsidR="00BA3431" w:rsidRPr="002C25A2">
        <w:rPr>
          <w:rFonts w:ascii="Times New Roman" w:hAnsi="Times New Roman" w:cs="Times New Roman"/>
          <w:sz w:val="24"/>
          <w:szCs w:val="24"/>
          <w:u w:val="single"/>
        </w:rPr>
        <w:t>6-8 years</w:t>
      </w:r>
      <w:r w:rsidR="00B3669F" w:rsidRPr="002C25A2">
        <w:rPr>
          <w:rFonts w:ascii="Times New Roman" w:hAnsi="Times New Roman" w:cs="Times New Roman"/>
          <w:sz w:val="24"/>
          <w:szCs w:val="24"/>
        </w:rPr>
        <w:t xml:space="preserve"> to work through the grief process </w:t>
      </w:r>
      <w:r w:rsidR="00AA10E5" w:rsidRPr="002C25A2">
        <w:rPr>
          <w:rFonts w:ascii="Times New Roman" w:hAnsi="Times New Roman" w:cs="Times New Roman"/>
          <w:sz w:val="24"/>
          <w:szCs w:val="24"/>
        </w:rPr>
        <w:t xml:space="preserve">because of the continued development (in terms of cognition) </w:t>
      </w:r>
      <w:r w:rsidR="00B91949" w:rsidRPr="002C25A2">
        <w:rPr>
          <w:rFonts w:ascii="Times New Roman" w:hAnsi="Times New Roman" w:cs="Times New Roman"/>
          <w:sz w:val="24"/>
          <w:szCs w:val="24"/>
        </w:rPr>
        <w:t xml:space="preserve">that is necessary </w:t>
      </w:r>
      <w:r w:rsidR="00AA10E5" w:rsidRPr="002C25A2">
        <w:rPr>
          <w:rFonts w:ascii="Times New Roman" w:hAnsi="Times New Roman" w:cs="Times New Roman"/>
          <w:sz w:val="24"/>
          <w:szCs w:val="24"/>
        </w:rPr>
        <w:t>to fully process the grief.</w:t>
      </w:r>
      <w:r w:rsidR="00B80D5E" w:rsidRPr="002C25A2">
        <w:rPr>
          <w:rFonts w:ascii="Times New Roman" w:hAnsi="Times New Roman" w:cs="Times New Roman"/>
          <w:sz w:val="24"/>
          <w:szCs w:val="24"/>
        </w:rPr>
        <w:t xml:space="preserve"> In general, the earlier a child is in their development, the longer the grieving process may take. However, this time can be shortened with proper assistance.</w:t>
      </w:r>
    </w:p>
    <w:p w:rsidR="00822109" w:rsidRPr="002C25A2" w:rsidRDefault="00822109" w:rsidP="006D0965">
      <w:pPr>
        <w:spacing w:after="0" w:line="240" w:lineRule="auto"/>
        <w:rPr>
          <w:rFonts w:ascii="Times New Roman" w:hAnsi="Times New Roman" w:cs="Times New Roman"/>
          <w:sz w:val="24"/>
          <w:szCs w:val="24"/>
        </w:rPr>
      </w:pPr>
    </w:p>
    <w:p w:rsidR="00445E85" w:rsidRPr="00304475" w:rsidRDefault="002E1B9A" w:rsidP="00304475">
      <w:pPr>
        <w:pStyle w:val="Heading2"/>
        <w:rPr>
          <w:rFonts w:ascii="Times New Roman" w:hAnsi="Times New Roman" w:cs="Times New Roman"/>
        </w:rPr>
      </w:pPr>
      <w:r w:rsidRPr="00304475">
        <w:rPr>
          <w:rFonts w:ascii="Times New Roman" w:hAnsi="Times New Roman" w:cs="Times New Roman"/>
        </w:rPr>
        <w:t>Normal or Typical Grief Responses in Children and Youth</w:t>
      </w:r>
    </w:p>
    <w:p w:rsidR="002E1B9A" w:rsidRPr="002C25A2" w:rsidRDefault="002E1B9A" w:rsidP="006D0965">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The following behaviors are typical. Grief reactions will be most intense initially, but generally decline in intensity and frequency over time.</w:t>
      </w:r>
    </w:p>
    <w:p w:rsidR="002E1B9A" w:rsidRPr="002C25A2" w:rsidRDefault="002E1B9A" w:rsidP="006D0965">
      <w:pPr>
        <w:spacing w:after="0" w:line="240" w:lineRule="auto"/>
        <w:rPr>
          <w:rFonts w:ascii="Times New Roman" w:hAnsi="Times New Roman" w:cs="Times New Roman"/>
          <w:sz w:val="24"/>
          <w:szCs w:val="24"/>
        </w:rPr>
      </w:pPr>
    </w:p>
    <w:p w:rsidR="002E1B9A" w:rsidRPr="002C25A2" w:rsidRDefault="002E1B9A" w:rsidP="00822109">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It is typical for a child to</w:t>
      </w:r>
      <w:r w:rsidR="00822109" w:rsidRPr="002C25A2">
        <w:rPr>
          <w:rFonts w:ascii="Times New Roman" w:hAnsi="Times New Roman" w:cs="Times New Roman"/>
          <w:sz w:val="24"/>
          <w:szCs w:val="24"/>
        </w:rPr>
        <w:t xml:space="preserve"> have difficulties in these areas</w:t>
      </w:r>
      <w:r w:rsidRPr="002C25A2">
        <w:rPr>
          <w:rFonts w:ascii="Times New Roman" w:hAnsi="Times New Roman" w:cs="Times New Roman"/>
          <w:sz w:val="24"/>
          <w:szCs w:val="24"/>
        </w:rPr>
        <w:t>:</w:t>
      </w:r>
    </w:p>
    <w:p w:rsidR="00822109" w:rsidRPr="002C25A2" w:rsidRDefault="00822109" w:rsidP="008221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School and Learning</w:t>
      </w:r>
    </w:p>
    <w:p w:rsidR="002E1B9A" w:rsidRPr="002C25A2" w:rsidRDefault="002E1B9A"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Have difficulty concentrating</w:t>
      </w:r>
    </w:p>
    <w:p w:rsidR="002E1B9A" w:rsidRPr="002C25A2" w:rsidRDefault="002E1B9A"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Become more apathetic about school work</w:t>
      </w:r>
    </w:p>
    <w:p w:rsidR="002E1B9A" w:rsidRPr="002C25A2" w:rsidRDefault="002E1B9A"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Have some memory loss</w:t>
      </w:r>
    </w:p>
    <w:p w:rsidR="002E1B9A" w:rsidRPr="002C25A2" w:rsidRDefault="002E1B9A"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 disruptive in class either in an aggressive or humorous way</w:t>
      </w:r>
    </w:p>
    <w:p w:rsidR="00822109" w:rsidRPr="002C25A2" w:rsidRDefault="00822109" w:rsidP="008221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Processing Feelings</w:t>
      </w:r>
    </w:p>
    <w:p w:rsidR="00822109" w:rsidRPr="002C25A2" w:rsidRDefault="00822109"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Experience emotional pain (usually expressed through crying)</w:t>
      </w:r>
    </w:p>
    <w:p w:rsidR="00822109" w:rsidRPr="002C25A2" w:rsidRDefault="00822109"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Have problems with anger</w:t>
      </w:r>
    </w:p>
    <w:p w:rsidR="00822109" w:rsidRPr="002C25A2" w:rsidRDefault="00822109"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Seem ok, but be distressed a short time later</w:t>
      </w:r>
    </w:p>
    <w:p w:rsidR="00822109" w:rsidRPr="002C25A2" w:rsidRDefault="00822109"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Become very reflective</w:t>
      </w:r>
    </w:p>
    <w:p w:rsidR="00822109" w:rsidRPr="002C25A2" w:rsidRDefault="00822109"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Talk about the death or the deceased over and over again</w:t>
      </w:r>
    </w:p>
    <w:p w:rsidR="00822109" w:rsidRPr="002C25A2" w:rsidRDefault="00822109"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Dwell on things that used to be enjoyed with the deceased</w:t>
      </w:r>
    </w:p>
    <w:p w:rsidR="00832953" w:rsidRPr="002C25A2" w:rsidRDefault="00822109" w:rsidP="00832953">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Struggle with loss issues for several years after death</w:t>
      </w:r>
    </w:p>
    <w:p w:rsidR="00822109" w:rsidRPr="002C25A2" w:rsidRDefault="00822109" w:rsidP="008221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At Home</w:t>
      </w:r>
    </w:p>
    <w:p w:rsidR="00822109" w:rsidRPr="002C25A2" w:rsidRDefault="00822109"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Difficulty sleeping or eating</w:t>
      </w:r>
    </w:p>
    <w:p w:rsidR="00822109" w:rsidRPr="002C25A2" w:rsidRDefault="00822109"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Difficulty maintaining interest in extra-curricular activities</w:t>
      </w:r>
    </w:p>
    <w:p w:rsidR="00822109" w:rsidRPr="002C25A2" w:rsidRDefault="00822109"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Become concerned about family members</w:t>
      </w:r>
    </w:p>
    <w:p w:rsidR="00822109" w:rsidRPr="002C25A2" w:rsidRDefault="00822109" w:rsidP="00822109">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Become fearful about the death of other family members</w:t>
      </w:r>
    </w:p>
    <w:p w:rsidR="00822109" w:rsidRPr="002C25A2" w:rsidRDefault="00822109" w:rsidP="00822109">
      <w:pPr>
        <w:spacing w:after="0" w:line="240" w:lineRule="auto"/>
        <w:rPr>
          <w:rFonts w:ascii="Times New Roman" w:hAnsi="Times New Roman" w:cs="Times New Roman"/>
          <w:sz w:val="24"/>
          <w:szCs w:val="24"/>
        </w:rPr>
      </w:pPr>
    </w:p>
    <w:p w:rsidR="002C25A2" w:rsidRDefault="00832953" w:rsidP="00822109">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These grief symptoms, while </w:t>
      </w:r>
      <w:r w:rsidR="00444F82" w:rsidRPr="002C25A2">
        <w:rPr>
          <w:rFonts w:ascii="Times New Roman" w:hAnsi="Times New Roman" w:cs="Times New Roman"/>
          <w:sz w:val="24"/>
          <w:szCs w:val="24"/>
        </w:rPr>
        <w:t xml:space="preserve">typically </w:t>
      </w:r>
      <w:r w:rsidRPr="002C25A2">
        <w:rPr>
          <w:rFonts w:ascii="Times New Roman" w:hAnsi="Times New Roman" w:cs="Times New Roman"/>
          <w:sz w:val="24"/>
          <w:szCs w:val="24"/>
        </w:rPr>
        <w:t>declining after being initially int</w:t>
      </w:r>
      <w:r w:rsidR="00AA10E5" w:rsidRPr="002C25A2">
        <w:rPr>
          <w:rFonts w:ascii="Times New Roman" w:hAnsi="Times New Roman" w:cs="Times New Roman"/>
          <w:sz w:val="24"/>
          <w:szCs w:val="24"/>
        </w:rPr>
        <w:t>ense, are likely to recur on certain anniversaries (birth da</w:t>
      </w:r>
      <w:r w:rsidR="00444F82" w:rsidRPr="002C25A2">
        <w:rPr>
          <w:rFonts w:ascii="Times New Roman" w:hAnsi="Times New Roman" w:cs="Times New Roman"/>
          <w:sz w:val="24"/>
          <w:szCs w:val="24"/>
        </w:rPr>
        <w:t>te, death date, holidays, etc.).</w:t>
      </w:r>
    </w:p>
    <w:p w:rsidR="00822109" w:rsidRPr="00304475" w:rsidRDefault="00822109" w:rsidP="00304475">
      <w:pPr>
        <w:pStyle w:val="Heading1"/>
        <w:rPr>
          <w:rFonts w:ascii="Times New Roman" w:hAnsi="Times New Roman" w:cs="Times New Roman"/>
        </w:rPr>
      </w:pPr>
      <w:bookmarkStart w:id="8" w:name="Question_5"/>
      <w:bookmarkStart w:id="9" w:name="_What_are_not"/>
      <w:bookmarkEnd w:id="9"/>
      <w:r w:rsidRPr="00304475">
        <w:rPr>
          <w:rFonts w:ascii="Times New Roman" w:hAnsi="Times New Roman" w:cs="Times New Roman"/>
        </w:rPr>
        <w:t>What are not typical responses?</w:t>
      </w:r>
    </w:p>
    <w:bookmarkEnd w:id="8"/>
    <w:p w:rsidR="00822109" w:rsidRPr="002C25A2" w:rsidRDefault="00822109" w:rsidP="00822109">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Not all responses represent healthy grieving. Any child exhibiting the following responses should be referred for </w:t>
      </w:r>
      <w:r w:rsidR="00785EA7" w:rsidRPr="002C25A2">
        <w:rPr>
          <w:rFonts w:ascii="Times New Roman" w:hAnsi="Times New Roman" w:cs="Times New Roman"/>
          <w:sz w:val="24"/>
          <w:szCs w:val="24"/>
        </w:rPr>
        <w:t>professional help and treatment, especially if they do not abate after a few w</w:t>
      </w:r>
      <w:r w:rsidR="001954DF" w:rsidRPr="002C25A2">
        <w:rPr>
          <w:rFonts w:ascii="Times New Roman" w:hAnsi="Times New Roman" w:cs="Times New Roman"/>
          <w:sz w:val="24"/>
          <w:szCs w:val="24"/>
        </w:rPr>
        <w:t>eeks</w:t>
      </w:r>
      <w:r w:rsidR="00785EA7" w:rsidRPr="002C25A2">
        <w:rPr>
          <w:rFonts w:ascii="Times New Roman" w:hAnsi="Times New Roman" w:cs="Times New Roman"/>
          <w:sz w:val="24"/>
          <w:szCs w:val="24"/>
        </w:rPr>
        <w:t>.</w:t>
      </w:r>
    </w:p>
    <w:p w:rsidR="00822109" w:rsidRPr="002C25A2" w:rsidRDefault="00822109" w:rsidP="00822109">
      <w:pPr>
        <w:spacing w:after="0" w:line="240" w:lineRule="auto"/>
        <w:rPr>
          <w:rFonts w:ascii="Times New Roman" w:hAnsi="Times New Roman" w:cs="Times New Roman"/>
          <w:sz w:val="24"/>
          <w:szCs w:val="24"/>
        </w:rPr>
      </w:pPr>
    </w:p>
    <w:p w:rsidR="00785EA7" w:rsidRPr="00304475" w:rsidRDefault="00822109" w:rsidP="00304475">
      <w:pPr>
        <w:pStyle w:val="Heading2"/>
        <w:rPr>
          <w:rFonts w:ascii="Times New Roman" w:hAnsi="Times New Roman" w:cs="Times New Roman"/>
        </w:rPr>
      </w:pPr>
      <w:r w:rsidRPr="00304475">
        <w:rPr>
          <w:rFonts w:ascii="Times New Roman" w:hAnsi="Times New Roman" w:cs="Times New Roman"/>
        </w:rPr>
        <w:t>Unhealthy Grieving Responses</w:t>
      </w:r>
    </w:p>
    <w:p w:rsidR="00785EA7" w:rsidRPr="002C25A2" w:rsidRDefault="00785EA7" w:rsidP="00785EA7">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Major drop in grades and effort</w:t>
      </w:r>
    </w:p>
    <w:p w:rsidR="00785EA7" w:rsidRPr="002C25A2" w:rsidRDefault="00785EA7" w:rsidP="00785EA7">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lastRenderedPageBreak/>
        <w:t>Symptoms of depression (e.g., apathy, decreased appetite and sleeping difficulties, noticeable weight loss and fatigue, loss of interest in things, social withdrawal, unkempt appearance, etc.)</w:t>
      </w:r>
    </w:p>
    <w:p w:rsidR="00785EA7" w:rsidRPr="002C25A2" w:rsidRDefault="00785EA7" w:rsidP="00785EA7">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Symptoms of severe anxiety or panic disorder</w:t>
      </w:r>
    </w:p>
    <w:p w:rsidR="00785EA7" w:rsidRPr="002C25A2" w:rsidRDefault="00785EA7" w:rsidP="00785EA7">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Suicidal ideation (get help right away!)</w:t>
      </w:r>
    </w:p>
    <w:p w:rsidR="00785EA7" w:rsidRPr="002C25A2" w:rsidRDefault="00785EA7" w:rsidP="00785EA7">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Threats to run away</w:t>
      </w:r>
    </w:p>
    <w:p w:rsidR="00785EA7" w:rsidRPr="002C25A2" w:rsidRDefault="00785EA7" w:rsidP="00785EA7">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Chronic stress-related illnesses, which persist even after a thorough physical exam</w:t>
      </w:r>
    </w:p>
    <w:p w:rsidR="00785EA7" w:rsidRPr="002C25A2" w:rsidRDefault="00785EA7" w:rsidP="00785EA7">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Anger expressed as rage</w:t>
      </w:r>
    </w:p>
    <w:p w:rsidR="00785EA7" w:rsidRPr="002C25A2" w:rsidRDefault="00785EA7" w:rsidP="00785EA7">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Use of drugs or alcohol</w:t>
      </w:r>
    </w:p>
    <w:p w:rsidR="00785EA7" w:rsidRPr="002C25A2" w:rsidRDefault="00785EA7" w:rsidP="00785EA7">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Withdrawal &amp; social isolation from peers and adults</w:t>
      </w:r>
    </w:p>
    <w:p w:rsidR="00B3669F" w:rsidRPr="002C25A2" w:rsidRDefault="00B3669F" w:rsidP="006D0965">
      <w:pPr>
        <w:spacing w:after="0" w:line="240" w:lineRule="auto"/>
        <w:rPr>
          <w:rFonts w:ascii="Times New Roman" w:hAnsi="Times New Roman" w:cs="Times New Roman"/>
          <w:sz w:val="24"/>
          <w:szCs w:val="24"/>
        </w:rPr>
      </w:pPr>
    </w:p>
    <w:p w:rsidR="00230212" w:rsidRPr="002C25A2" w:rsidRDefault="001954DF" w:rsidP="006D0965">
      <w:pPr>
        <w:spacing w:after="0" w:line="240" w:lineRule="auto"/>
        <w:rPr>
          <w:rFonts w:ascii="Times New Roman" w:hAnsi="Times New Roman" w:cs="Times New Roman"/>
          <w:sz w:val="24"/>
          <w:szCs w:val="24"/>
        </w:rPr>
      </w:pPr>
      <w:r w:rsidRPr="002C25A2">
        <w:rPr>
          <w:rFonts w:ascii="Times New Roman" w:hAnsi="Times New Roman" w:cs="Times New Roman"/>
          <w:sz w:val="24"/>
          <w:szCs w:val="24"/>
          <w:u w:val="single"/>
        </w:rPr>
        <w:t>Unresolved Grief</w:t>
      </w:r>
    </w:p>
    <w:p w:rsidR="001954DF" w:rsidRPr="002C25A2" w:rsidRDefault="001954DF" w:rsidP="001954DF">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There are times when grief becomes unresolved and pathological. </w:t>
      </w:r>
      <w:r w:rsidR="000E1009" w:rsidRPr="002C25A2">
        <w:rPr>
          <w:rFonts w:ascii="Times New Roman" w:hAnsi="Times New Roman" w:cs="Times New Roman"/>
          <w:sz w:val="24"/>
          <w:szCs w:val="24"/>
        </w:rPr>
        <w:t xml:space="preserve">This means that the normal grief process became distorted. </w:t>
      </w:r>
      <w:r w:rsidRPr="002C25A2">
        <w:rPr>
          <w:rFonts w:ascii="Times New Roman" w:hAnsi="Times New Roman" w:cs="Times New Roman"/>
          <w:sz w:val="24"/>
          <w:szCs w:val="24"/>
        </w:rPr>
        <w:t xml:space="preserve">Children may </w:t>
      </w:r>
      <w:r w:rsidR="000E1009" w:rsidRPr="002C25A2">
        <w:rPr>
          <w:rFonts w:ascii="Times New Roman" w:hAnsi="Times New Roman" w:cs="Times New Roman"/>
          <w:sz w:val="24"/>
          <w:szCs w:val="24"/>
        </w:rPr>
        <w:t xml:space="preserve">experience unresolved grief because their responses are </w:t>
      </w:r>
      <w:r w:rsidR="000E1009" w:rsidRPr="002C25A2">
        <w:rPr>
          <w:rFonts w:ascii="Times New Roman" w:hAnsi="Times New Roman" w:cs="Times New Roman"/>
          <w:i/>
          <w:sz w:val="24"/>
          <w:szCs w:val="24"/>
        </w:rPr>
        <w:t>inhibited</w:t>
      </w:r>
      <w:r w:rsidR="000E1009" w:rsidRPr="002C25A2">
        <w:rPr>
          <w:rFonts w:ascii="Times New Roman" w:hAnsi="Times New Roman" w:cs="Times New Roman"/>
          <w:sz w:val="24"/>
          <w:szCs w:val="24"/>
        </w:rPr>
        <w:t xml:space="preserve"> (they don’t have the developmental capacity to fully grieve), </w:t>
      </w:r>
      <w:r w:rsidR="000E1009" w:rsidRPr="002C25A2">
        <w:rPr>
          <w:rFonts w:ascii="Times New Roman" w:hAnsi="Times New Roman" w:cs="Times New Roman"/>
          <w:i/>
          <w:sz w:val="24"/>
          <w:szCs w:val="24"/>
        </w:rPr>
        <w:t>delayed</w:t>
      </w:r>
      <w:r w:rsidR="000E1009" w:rsidRPr="002C25A2">
        <w:rPr>
          <w:rFonts w:ascii="Times New Roman" w:hAnsi="Times New Roman" w:cs="Times New Roman"/>
          <w:sz w:val="24"/>
          <w:szCs w:val="24"/>
        </w:rPr>
        <w:t xml:space="preserve"> (more common when there is a lot of dysfunction in the child’s family), or </w:t>
      </w:r>
      <w:r w:rsidR="000E1009" w:rsidRPr="002C25A2">
        <w:rPr>
          <w:rFonts w:ascii="Times New Roman" w:hAnsi="Times New Roman" w:cs="Times New Roman"/>
          <w:i/>
          <w:sz w:val="24"/>
          <w:szCs w:val="24"/>
        </w:rPr>
        <w:t>chronic</w:t>
      </w:r>
      <w:r w:rsidR="000E1009" w:rsidRPr="002C25A2">
        <w:rPr>
          <w:rFonts w:ascii="Times New Roman" w:hAnsi="Times New Roman" w:cs="Times New Roman"/>
          <w:sz w:val="24"/>
          <w:szCs w:val="24"/>
        </w:rPr>
        <w:t xml:space="preserve"> (they became stuck in a phase of grief and cannot move forward).</w:t>
      </w:r>
    </w:p>
    <w:p w:rsidR="000E1009" w:rsidRPr="002C25A2" w:rsidRDefault="000E1009" w:rsidP="001954DF">
      <w:pPr>
        <w:spacing w:after="0" w:line="240" w:lineRule="auto"/>
        <w:rPr>
          <w:rFonts w:ascii="Times New Roman" w:hAnsi="Times New Roman" w:cs="Times New Roman"/>
          <w:sz w:val="24"/>
          <w:szCs w:val="24"/>
        </w:rPr>
      </w:pPr>
    </w:p>
    <w:p w:rsidR="000E1009" w:rsidRPr="00304475" w:rsidRDefault="000E1009" w:rsidP="00304475">
      <w:pPr>
        <w:pStyle w:val="Heading2"/>
        <w:rPr>
          <w:rFonts w:ascii="Times New Roman" w:hAnsi="Times New Roman" w:cs="Times New Roman"/>
        </w:rPr>
      </w:pPr>
      <w:r w:rsidRPr="00304475">
        <w:rPr>
          <w:rFonts w:ascii="Times New Roman" w:hAnsi="Times New Roman" w:cs="Times New Roman"/>
        </w:rPr>
        <w:t>Unresolved Grief Responses</w:t>
      </w:r>
    </w:p>
    <w:p w:rsidR="000E1009" w:rsidRPr="002C25A2" w:rsidRDefault="000E1009" w:rsidP="000E10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Excessive expression of intense emotion</w:t>
      </w:r>
    </w:p>
    <w:p w:rsidR="000E1009" w:rsidRPr="002C25A2" w:rsidRDefault="000E1009" w:rsidP="000E10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Continued preoccupation (in thought or action) with lost person</w:t>
      </w:r>
    </w:p>
    <w:p w:rsidR="000E1009" w:rsidRPr="002C25A2" w:rsidRDefault="000E1009" w:rsidP="000E10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Organizing life as though deceased person is recoverable (like unabated searching behaviors)</w:t>
      </w:r>
    </w:p>
    <w:p w:rsidR="000E1009" w:rsidRPr="002C25A2" w:rsidRDefault="000E1009" w:rsidP="000E10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Grieves past losses that were no resolved</w:t>
      </w:r>
    </w:p>
    <w:p w:rsidR="000E1009" w:rsidRPr="002C25A2" w:rsidRDefault="000E1009" w:rsidP="000E10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Has a bad temper towards self and friends</w:t>
      </w:r>
    </w:p>
    <w:p w:rsidR="000E1009" w:rsidRPr="002C25A2" w:rsidRDefault="000E1009" w:rsidP="000E10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Acts as though they have symptoms of disease that led to the death</w:t>
      </w:r>
    </w:p>
    <w:p w:rsidR="000E1009" w:rsidRPr="002C25A2" w:rsidRDefault="000E1009" w:rsidP="000E10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Develops severe depression</w:t>
      </w:r>
    </w:p>
    <w:p w:rsidR="000E1009" w:rsidRPr="002C25A2" w:rsidRDefault="000E1009" w:rsidP="000E10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Intense separation anxiety</w:t>
      </w:r>
    </w:p>
    <w:p w:rsidR="000E1009" w:rsidRPr="002C25A2" w:rsidRDefault="000E1009" w:rsidP="000E10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Self-destructive behavior</w:t>
      </w:r>
    </w:p>
    <w:p w:rsidR="000E1009" w:rsidRPr="002C25A2" w:rsidRDefault="000E1009" w:rsidP="000E10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Has frequent outbursts of anger and bitterness toward inappropriate targets</w:t>
      </w:r>
    </w:p>
    <w:p w:rsidR="000E1009" w:rsidRPr="002C25A2" w:rsidRDefault="000E1009" w:rsidP="000E10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Exhibits intense ambivalence</w:t>
      </w:r>
    </w:p>
    <w:p w:rsidR="000E1009" w:rsidRPr="002C25A2" w:rsidRDefault="000E1009" w:rsidP="000E100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Idealizes or idolizes the deceased</w:t>
      </w:r>
    </w:p>
    <w:p w:rsidR="002C25A2" w:rsidRPr="00304475" w:rsidRDefault="000E1009" w:rsidP="00B96850">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Experiences intense reactions on anniversaries (of death, holidays, birthdays, etc.) – this occurs to a lesser degree during normal grieving</w:t>
      </w:r>
    </w:p>
    <w:p w:rsidR="00B96850" w:rsidRPr="00304475" w:rsidRDefault="00B96850" w:rsidP="00304475">
      <w:pPr>
        <w:pStyle w:val="Heading1"/>
        <w:rPr>
          <w:rFonts w:ascii="Times New Roman" w:hAnsi="Times New Roman" w:cs="Times New Roman"/>
        </w:rPr>
      </w:pPr>
      <w:bookmarkStart w:id="10" w:name="Question_6"/>
      <w:bookmarkStart w:id="11" w:name="_What_are_age-specific"/>
      <w:bookmarkEnd w:id="11"/>
      <w:r w:rsidRPr="00304475">
        <w:rPr>
          <w:rFonts w:ascii="Times New Roman" w:hAnsi="Times New Roman" w:cs="Times New Roman"/>
        </w:rPr>
        <w:t>What are age-specific grief considerations?</w:t>
      </w:r>
    </w:p>
    <w:bookmarkEnd w:id="10"/>
    <w:p w:rsidR="00B96850" w:rsidRPr="002C25A2" w:rsidRDefault="00B96850" w:rsidP="00B96850">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Children will grieve differently as they continue to develop the emotional and cognitive c</w:t>
      </w:r>
      <w:r w:rsidR="00CF55A9" w:rsidRPr="002C25A2">
        <w:rPr>
          <w:rFonts w:ascii="Times New Roman" w:hAnsi="Times New Roman" w:cs="Times New Roman"/>
          <w:sz w:val="24"/>
          <w:szCs w:val="24"/>
        </w:rPr>
        <w:t>apacity to do so.</w:t>
      </w:r>
      <w:r w:rsidR="00BA6DA8" w:rsidRPr="002C25A2">
        <w:rPr>
          <w:rFonts w:ascii="Times New Roman" w:hAnsi="Times New Roman" w:cs="Times New Roman"/>
          <w:sz w:val="24"/>
          <w:szCs w:val="24"/>
        </w:rPr>
        <w:t xml:space="preserve"> Reactions listed here, while typical, do not always occur in their entirety. Children grieve in different ways as do adults.</w:t>
      </w:r>
    </w:p>
    <w:p w:rsidR="00CF55A9" w:rsidRPr="002C25A2" w:rsidRDefault="00CF55A9" w:rsidP="00B96850">
      <w:pPr>
        <w:spacing w:after="0" w:line="240" w:lineRule="auto"/>
        <w:rPr>
          <w:rFonts w:ascii="Times New Roman" w:hAnsi="Times New Roman" w:cs="Times New Roman"/>
          <w:sz w:val="24"/>
          <w:szCs w:val="24"/>
        </w:rPr>
      </w:pPr>
    </w:p>
    <w:p w:rsidR="00CF55A9" w:rsidRPr="00304475" w:rsidRDefault="00CF55A9" w:rsidP="00304475">
      <w:pPr>
        <w:pStyle w:val="Heading2"/>
        <w:rPr>
          <w:rFonts w:ascii="Times New Roman" w:hAnsi="Times New Roman" w:cs="Times New Roman"/>
        </w:rPr>
      </w:pPr>
      <w:bookmarkStart w:id="12" w:name="_Age_0-2_Years:"/>
      <w:bookmarkEnd w:id="12"/>
      <w:r w:rsidRPr="00304475">
        <w:rPr>
          <w:rFonts w:ascii="Times New Roman" w:hAnsi="Times New Roman" w:cs="Times New Roman"/>
        </w:rPr>
        <w:t>Age 0-2 Years:</w:t>
      </w:r>
    </w:p>
    <w:p w:rsidR="00CF55A9" w:rsidRPr="002C25A2" w:rsidRDefault="00CF55A9" w:rsidP="00B96850">
      <w:pPr>
        <w:spacing w:after="0" w:line="240" w:lineRule="auto"/>
        <w:rPr>
          <w:rFonts w:ascii="Times New Roman" w:hAnsi="Times New Roman" w:cs="Times New Roman"/>
          <w:sz w:val="24"/>
          <w:szCs w:val="24"/>
        </w:rPr>
      </w:pPr>
    </w:p>
    <w:p w:rsidR="00CF55A9" w:rsidRPr="002C25A2" w:rsidRDefault="00CF55A9" w:rsidP="00CF55A9">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Child’s Concept of Death: No cognitive understanding.</w:t>
      </w:r>
    </w:p>
    <w:p w:rsidR="00CF55A9" w:rsidRPr="002C25A2" w:rsidRDefault="00CF55A9" w:rsidP="00CF55A9">
      <w:pPr>
        <w:spacing w:after="0" w:line="240" w:lineRule="auto"/>
        <w:rPr>
          <w:rFonts w:ascii="Times New Roman" w:hAnsi="Times New Roman" w:cs="Times New Roman"/>
          <w:sz w:val="24"/>
          <w:szCs w:val="24"/>
        </w:rPr>
      </w:pPr>
    </w:p>
    <w:p w:rsidR="00CF55A9" w:rsidRPr="002C25A2" w:rsidRDefault="00660CB3" w:rsidP="00CF55A9">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Typical </w:t>
      </w:r>
      <w:r w:rsidR="00CF55A9" w:rsidRPr="002C25A2">
        <w:rPr>
          <w:rFonts w:ascii="Times New Roman" w:hAnsi="Times New Roman" w:cs="Times New Roman"/>
          <w:sz w:val="24"/>
          <w:szCs w:val="24"/>
        </w:rPr>
        <w:t>Child Responses:</w:t>
      </w:r>
    </w:p>
    <w:p w:rsidR="00CF55A9" w:rsidRPr="002C25A2" w:rsidRDefault="00CF55A9" w:rsidP="00CF55A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Feel abandoned</w:t>
      </w:r>
    </w:p>
    <w:p w:rsidR="00CF55A9" w:rsidRPr="002C25A2" w:rsidRDefault="00CF55A9" w:rsidP="00CF55A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lastRenderedPageBreak/>
        <w:t>Intense but brief</w:t>
      </w:r>
    </w:p>
    <w:p w:rsidR="00CF55A9" w:rsidRPr="002C25A2" w:rsidRDefault="00CF55A9" w:rsidP="00CF55A9">
      <w:pPr>
        <w:spacing w:after="0" w:line="240" w:lineRule="auto"/>
        <w:rPr>
          <w:rFonts w:ascii="Times New Roman" w:hAnsi="Times New Roman" w:cs="Times New Roman"/>
          <w:sz w:val="24"/>
          <w:szCs w:val="24"/>
        </w:rPr>
      </w:pPr>
    </w:p>
    <w:p w:rsidR="00CF55A9" w:rsidRPr="002C25A2" w:rsidRDefault="00CF55A9" w:rsidP="00CF55A9">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How parents and teachers can respond:</w:t>
      </w:r>
    </w:p>
    <w:p w:rsidR="00CF55A9" w:rsidRPr="002C25A2" w:rsidRDefault="00CF55A9" w:rsidP="00CF55A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Nurture, rock, hold, talk softly</w:t>
      </w:r>
      <w:r w:rsidR="00660CB3" w:rsidRPr="002C25A2">
        <w:rPr>
          <w:rFonts w:ascii="Times New Roman" w:hAnsi="Times New Roman" w:cs="Times New Roman"/>
          <w:sz w:val="24"/>
          <w:szCs w:val="24"/>
        </w:rPr>
        <w:t xml:space="preserve"> in reassuring tones</w:t>
      </w:r>
    </w:p>
    <w:p w:rsidR="00660CB3" w:rsidRPr="002C25A2" w:rsidRDefault="00660CB3" w:rsidP="00CF55A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Provide consistent care</w:t>
      </w:r>
    </w:p>
    <w:p w:rsidR="00660CB3" w:rsidRPr="002C25A2" w:rsidRDefault="00660CB3" w:rsidP="00CF55A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Maintain normal routines as much as possible</w:t>
      </w:r>
    </w:p>
    <w:p w:rsidR="00660CB3" w:rsidRPr="002C25A2" w:rsidRDefault="00660CB3" w:rsidP="00660CB3">
      <w:pPr>
        <w:spacing w:after="0" w:line="240" w:lineRule="auto"/>
        <w:rPr>
          <w:rFonts w:ascii="Times New Roman" w:hAnsi="Times New Roman" w:cs="Times New Roman"/>
          <w:sz w:val="24"/>
          <w:szCs w:val="24"/>
        </w:rPr>
      </w:pPr>
    </w:p>
    <w:p w:rsidR="00660CB3" w:rsidRPr="00304475" w:rsidRDefault="00660CB3" w:rsidP="00304475">
      <w:pPr>
        <w:pStyle w:val="Heading2"/>
        <w:rPr>
          <w:rFonts w:ascii="Times New Roman" w:hAnsi="Times New Roman" w:cs="Times New Roman"/>
        </w:rPr>
      </w:pPr>
      <w:bookmarkStart w:id="13" w:name="_Age_2-4_Years:"/>
      <w:bookmarkEnd w:id="13"/>
      <w:r w:rsidRPr="00304475">
        <w:rPr>
          <w:rFonts w:ascii="Times New Roman" w:hAnsi="Times New Roman" w:cs="Times New Roman"/>
        </w:rPr>
        <w:t>Age 2-4 Years:</w:t>
      </w:r>
    </w:p>
    <w:p w:rsidR="00660CB3" w:rsidRPr="002C25A2" w:rsidRDefault="00660CB3" w:rsidP="00660CB3">
      <w:pPr>
        <w:spacing w:after="0" w:line="240" w:lineRule="auto"/>
        <w:rPr>
          <w:rFonts w:ascii="Times New Roman" w:hAnsi="Times New Roman" w:cs="Times New Roman"/>
          <w:sz w:val="24"/>
          <w:szCs w:val="24"/>
        </w:rPr>
      </w:pPr>
    </w:p>
    <w:p w:rsidR="00660CB3" w:rsidRPr="002C25A2" w:rsidRDefault="00660CB3" w:rsidP="00660CB3">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Child’s Concept of Death: No cognitive understanding; believes death is reversible</w:t>
      </w:r>
    </w:p>
    <w:p w:rsidR="00660CB3" w:rsidRPr="002C25A2" w:rsidRDefault="00660CB3" w:rsidP="00660CB3">
      <w:pPr>
        <w:spacing w:after="0" w:line="240" w:lineRule="auto"/>
        <w:rPr>
          <w:rFonts w:ascii="Times New Roman" w:hAnsi="Times New Roman" w:cs="Times New Roman"/>
          <w:sz w:val="24"/>
          <w:szCs w:val="24"/>
        </w:rPr>
      </w:pPr>
    </w:p>
    <w:p w:rsidR="00660CB3" w:rsidRPr="002C25A2" w:rsidRDefault="00660CB3" w:rsidP="00660CB3">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Typical Child Responses:</w:t>
      </w:r>
    </w:p>
    <w:p w:rsidR="00660CB3" w:rsidRPr="002C25A2" w:rsidRDefault="00660CB3" w:rsidP="00660CB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Intense but brief</w:t>
      </w:r>
    </w:p>
    <w:p w:rsidR="00660CB3" w:rsidRPr="002C25A2" w:rsidRDefault="00660CB3" w:rsidP="00660CB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Become difficult to manage during emotional times</w:t>
      </w:r>
    </w:p>
    <w:p w:rsidR="00660CB3" w:rsidRPr="002C25A2" w:rsidRDefault="00660CB3" w:rsidP="00660CB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Regress (have accidents if toilet trained, revert to sucking thumb, etc.)</w:t>
      </w:r>
    </w:p>
    <w:p w:rsidR="00660CB3" w:rsidRPr="002C25A2" w:rsidRDefault="00660CB3" w:rsidP="00660CB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Have upset stomach or decreased appetite</w:t>
      </w:r>
    </w:p>
    <w:p w:rsidR="00660CB3" w:rsidRPr="002C25A2" w:rsidRDefault="00660CB3" w:rsidP="00660CB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Difficulty sleeping</w:t>
      </w:r>
    </w:p>
    <w:p w:rsidR="00660CB3" w:rsidRPr="002C25A2" w:rsidRDefault="00660CB3" w:rsidP="00660CB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Ask for deceased </w:t>
      </w:r>
      <w:r w:rsidR="005D02B3" w:rsidRPr="002C25A2">
        <w:rPr>
          <w:rFonts w:ascii="Times New Roman" w:hAnsi="Times New Roman" w:cs="Times New Roman"/>
          <w:sz w:val="24"/>
          <w:szCs w:val="24"/>
        </w:rPr>
        <w:t>repeatedly (particularly if it was</w:t>
      </w:r>
      <w:r w:rsidRPr="002C25A2">
        <w:rPr>
          <w:rFonts w:ascii="Times New Roman" w:hAnsi="Times New Roman" w:cs="Times New Roman"/>
          <w:sz w:val="24"/>
          <w:szCs w:val="24"/>
        </w:rPr>
        <w:t xml:space="preserve"> someone close like a parent)</w:t>
      </w:r>
    </w:p>
    <w:p w:rsidR="00660CB3" w:rsidRPr="002C25A2" w:rsidRDefault="00660CB3" w:rsidP="00660CB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Show little affection or seem very needy of attention</w:t>
      </w:r>
    </w:p>
    <w:p w:rsidR="00660CB3" w:rsidRPr="002C25A2" w:rsidRDefault="00660CB3" w:rsidP="00660CB3">
      <w:pPr>
        <w:spacing w:after="0" w:line="240" w:lineRule="auto"/>
        <w:rPr>
          <w:rFonts w:ascii="Times New Roman" w:hAnsi="Times New Roman" w:cs="Times New Roman"/>
          <w:sz w:val="24"/>
          <w:szCs w:val="24"/>
        </w:rPr>
      </w:pPr>
    </w:p>
    <w:p w:rsidR="00660CB3" w:rsidRPr="002C25A2" w:rsidRDefault="00660CB3" w:rsidP="00660CB3">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How parents and teachers can respond:</w:t>
      </w:r>
    </w:p>
    <w:p w:rsidR="00660CB3" w:rsidRPr="002C25A2" w:rsidRDefault="00660CB3" w:rsidP="00660CB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 consistent, comforting, reassuring, and nurturing</w:t>
      </w:r>
    </w:p>
    <w:p w:rsidR="00660CB3" w:rsidRPr="002C25A2" w:rsidRDefault="00660CB3" w:rsidP="00660CB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Hold, rock, use nurturing touches</w:t>
      </w:r>
    </w:p>
    <w:p w:rsidR="00660CB3" w:rsidRPr="002C25A2" w:rsidRDefault="00660CB3" w:rsidP="00660CB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When asked, tell child that the person in question is dead and dead means that the person cannot come back</w:t>
      </w:r>
    </w:p>
    <w:p w:rsidR="00660CB3" w:rsidRPr="002C25A2" w:rsidRDefault="00660CB3" w:rsidP="00660CB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Include child to a viewing to say goodbye as long as significant adults can manage this without great shows of distress</w:t>
      </w:r>
    </w:p>
    <w:p w:rsidR="00660CB3" w:rsidRPr="002C25A2" w:rsidRDefault="00660CB3" w:rsidP="00660CB3">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Allow child to wave to body and say goodbye</w:t>
      </w:r>
    </w:p>
    <w:p w:rsidR="00660CB3" w:rsidRPr="002C25A2" w:rsidRDefault="00660CB3" w:rsidP="00660CB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Give child some personal items to help remember deceased</w:t>
      </w:r>
    </w:p>
    <w:p w:rsidR="002C25A2" w:rsidRDefault="002C25A2" w:rsidP="00660CB3">
      <w:pPr>
        <w:spacing w:after="0" w:line="240" w:lineRule="auto"/>
        <w:rPr>
          <w:rFonts w:ascii="Times New Roman" w:hAnsi="Times New Roman" w:cs="Times New Roman"/>
          <w:sz w:val="24"/>
          <w:szCs w:val="24"/>
        </w:rPr>
      </w:pPr>
    </w:p>
    <w:p w:rsidR="00660CB3" w:rsidRPr="00304475" w:rsidRDefault="00660CB3" w:rsidP="00304475">
      <w:pPr>
        <w:pStyle w:val="Heading2"/>
        <w:rPr>
          <w:rFonts w:ascii="Times New Roman" w:hAnsi="Times New Roman" w:cs="Times New Roman"/>
        </w:rPr>
      </w:pPr>
      <w:bookmarkStart w:id="14" w:name="_Age_4-7_Years:"/>
      <w:bookmarkStart w:id="15" w:name="_GoBack"/>
      <w:bookmarkEnd w:id="14"/>
      <w:bookmarkEnd w:id="15"/>
      <w:r w:rsidRPr="00304475">
        <w:rPr>
          <w:rFonts w:ascii="Times New Roman" w:hAnsi="Times New Roman" w:cs="Times New Roman"/>
        </w:rPr>
        <w:t>Age 4-7 Years:</w:t>
      </w:r>
    </w:p>
    <w:p w:rsidR="00CC7C28" w:rsidRPr="002C25A2" w:rsidRDefault="00CC7C28" w:rsidP="00660CB3">
      <w:pPr>
        <w:spacing w:after="0" w:line="240" w:lineRule="auto"/>
        <w:rPr>
          <w:rFonts w:ascii="Times New Roman" w:hAnsi="Times New Roman" w:cs="Times New Roman"/>
          <w:sz w:val="24"/>
          <w:szCs w:val="24"/>
          <w:u w:val="single"/>
        </w:rPr>
      </w:pPr>
    </w:p>
    <w:p w:rsidR="00CC7C28" w:rsidRPr="002C25A2" w:rsidRDefault="00CC7C28" w:rsidP="00660CB3">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Child’s Concept of Death: Sees death as reversible</w:t>
      </w:r>
    </w:p>
    <w:p w:rsidR="00CC7C28" w:rsidRPr="002C25A2" w:rsidRDefault="00CC7C28" w:rsidP="00660CB3">
      <w:pPr>
        <w:spacing w:after="0" w:line="240" w:lineRule="auto"/>
        <w:rPr>
          <w:rFonts w:ascii="Times New Roman" w:hAnsi="Times New Roman" w:cs="Times New Roman"/>
          <w:sz w:val="24"/>
          <w:szCs w:val="24"/>
        </w:rPr>
      </w:pPr>
    </w:p>
    <w:p w:rsidR="00CC7C28" w:rsidRPr="002C25A2" w:rsidRDefault="00CC7C28" w:rsidP="00660CB3">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Typical Child Responses:</w:t>
      </w:r>
    </w:p>
    <w:p w:rsidR="00A91A2D" w:rsidRPr="002C25A2" w:rsidRDefault="00A91A2D" w:rsidP="00CC7C2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Feel responsible</w:t>
      </w:r>
      <w:r w:rsidR="00767423" w:rsidRPr="002C25A2">
        <w:rPr>
          <w:rFonts w:ascii="Times New Roman" w:hAnsi="Times New Roman" w:cs="Times New Roman"/>
          <w:sz w:val="24"/>
          <w:szCs w:val="24"/>
        </w:rPr>
        <w:t xml:space="preserve"> or guilt</w:t>
      </w:r>
    </w:p>
    <w:p w:rsidR="00767423" w:rsidRPr="002C25A2" w:rsidRDefault="00767423" w:rsidP="00CC7C2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Become preoccupied with what death means</w:t>
      </w:r>
    </w:p>
    <w:p w:rsidR="00767423" w:rsidRPr="002C25A2" w:rsidRDefault="00767423" w:rsidP="0076742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Repeatedly ask about deceased</w:t>
      </w:r>
    </w:p>
    <w:p w:rsidR="00767423" w:rsidRPr="002C25A2" w:rsidRDefault="00767423" w:rsidP="00CC7C2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Repeatedly ask questions about death and dying</w:t>
      </w:r>
    </w:p>
    <w:p w:rsidR="00767423" w:rsidRPr="002C25A2" w:rsidRDefault="00767423" w:rsidP="00CC7C2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Show regression</w:t>
      </w:r>
    </w:p>
    <w:p w:rsidR="00767423" w:rsidRPr="002C25A2" w:rsidRDefault="00767423" w:rsidP="00CC7C2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Have nightmares or difficulty sleeping</w:t>
      </w:r>
    </w:p>
    <w:p w:rsidR="00767423" w:rsidRPr="002C25A2" w:rsidRDefault="00767423" w:rsidP="00CC7C2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Exhibit more violent behavior</w:t>
      </w:r>
    </w:p>
    <w:p w:rsidR="00767423" w:rsidRPr="002C25A2" w:rsidRDefault="00767423" w:rsidP="00767423">
      <w:pPr>
        <w:spacing w:after="0" w:line="240" w:lineRule="auto"/>
        <w:rPr>
          <w:rFonts w:ascii="Times New Roman" w:hAnsi="Times New Roman" w:cs="Times New Roman"/>
          <w:sz w:val="24"/>
          <w:szCs w:val="24"/>
        </w:rPr>
      </w:pPr>
    </w:p>
    <w:p w:rsidR="00767423" w:rsidRPr="002C25A2" w:rsidRDefault="00767423" w:rsidP="00767423">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How parents and teachers can respond:</w:t>
      </w:r>
    </w:p>
    <w:p w:rsidR="000D5A16" w:rsidRPr="002C25A2" w:rsidRDefault="000D5A16" w:rsidP="0076742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 consistent, comforting, reassuring, and nurturing</w:t>
      </w:r>
    </w:p>
    <w:p w:rsidR="00660CB3" w:rsidRPr="002C25A2" w:rsidRDefault="000D5A16" w:rsidP="0076742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Respond to questions with patience, with the truth, and in simple terms</w:t>
      </w:r>
    </w:p>
    <w:p w:rsidR="000D5A16" w:rsidRPr="002C25A2" w:rsidRDefault="000D5A16" w:rsidP="000D5A16">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lastRenderedPageBreak/>
        <w:t>Don’t be afraid to admit that you don’t know</w:t>
      </w:r>
    </w:p>
    <w:p w:rsidR="000D5A16" w:rsidRPr="002C25A2" w:rsidRDefault="000D5A16" w:rsidP="0076742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Allow child to come to funeral, but carefully prepare child for experience by describing what will happen before the funeral occurs</w:t>
      </w:r>
    </w:p>
    <w:p w:rsidR="000D5A16" w:rsidRPr="002C25A2" w:rsidRDefault="000D5A16" w:rsidP="0076742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Do not force child to go to funeral if child does not want to go; allow child to visit body privately to say goodbye if desired</w:t>
      </w:r>
    </w:p>
    <w:p w:rsidR="000D5A16" w:rsidRPr="002C25A2" w:rsidRDefault="000D5A16" w:rsidP="0076742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Talk openly about the funeral (keep in mind positive things that child needs to hear)</w:t>
      </w:r>
    </w:p>
    <w:p w:rsidR="000D5A16" w:rsidRPr="002C25A2" w:rsidRDefault="000D5A16" w:rsidP="0076742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Cry and express your feelings about the loss (but reserve any intense expression for when the child is not present)</w:t>
      </w:r>
    </w:p>
    <w:p w:rsidR="000D5A16" w:rsidRPr="002C25A2" w:rsidRDefault="000D5A16" w:rsidP="0076742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Talk about your memories of the deceased</w:t>
      </w:r>
    </w:p>
    <w:p w:rsidR="000D5A16" w:rsidRPr="002C25A2" w:rsidRDefault="000D5A16" w:rsidP="0076742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Read books about death</w:t>
      </w:r>
    </w:p>
    <w:p w:rsidR="000D5A16" w:rsidRPr="002C25A2" w:rsidRDefault="000D5A16" w:rsidP="0076742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Encourage child to draw or tell stories</w:t>
      </w:r>
    </w:p>
    <w:p w:rsidR="005511F5" w:rsidRPr="002C25A2" w:rsidRDefault="005511F5" w:rsidP="005511F5">
      <w:pPr>
        <w:pStyle w:val="ListParagraph"/>
        <w:numPr>
          <w:ilvl w:val="0"/>
          <w:numId w:val="3"/>
        </w:numPr>
        <w:spacing w:after="0" w:line="240" w:lineRule="auto"/>
        <w:rPr>
          <w:rFonts w:ascii="Times New Roman" w:hAnsi="Times New Roman" w:cs="Times New Roman"/>
          <w:sz w:val="21"/>
          <w:szCs w:val="21"/>
        </w:rPr>
      </w:pPr>
      <w:r w:rsidRPr="002C25A2">
        <w:rPr>
          <w:rFonts w:ascii="Times New Roman" w:hAnsi="Times New Roman" w:cs="Times New Roman"/>
          <w:sz w:val="24"/>
          <w:szCs w:val="24"/>
        </w:rPr>
        <w:t>Model or demonstrate healthy grieving</w:t>
      </w:r>
    </w:p>
    <w:p w:rsidR="002C25A2" w:rsidRDefault="002C25A2" w:rsidP="00670643">
      <w:pPr>
        <w:spacing w:after="0" w:line="240" w:lineRule="auto"/>
        <w:rPr>
          <w:rFonts w:ascii="Times New Roman" w:hAnsi="Times New Roman" w:cs="Times New Roman"/>
          <w:sz w:val="21"/>
          <w:szCs w:val="21"/>
        </w:rPr>
      </w:pPr>
    </w:p>
    <w:p w:rsidR="00670643" w:rsidRPr="00304475" w:rsidRDefault="00670643" w:rsidP="00304475">
      <w:pPr>
        <w:pStyle w:val="Heading2"/>
        <w:rPr>
          <w:rFonts w:ascii="Times New Roman" w:hAnsi="Times New Roman" w:cs="Times New Roman"/>
        </w:rPr>
      </w:pPr>
      <w:bookmarkStart w:id="16" w:name="_Ages_7-11_Years:"/>
      <w:bookmarkEnd w:id="16"/>
      <w:r w:rsidRPr="00304475">
        <w:rPr>
          <w:rFonts w:ascii="Times New Roman" w:hAnsi="Times New Roman" w:cs="Times New Roman"/>
        </w:rPr>
        <w:t>Ages 7-11 Years:</w:t>
      </w:r>
    </w:p>
    <w:p w:rsidR="00670643" w:rsidRPr="002C25A2" w:rsidRDefault="00670643" w:rsidP="00670643">
      <w:pPr>
        <w:spacing w:after="0" w:line="240" w:lineRule="auto"/>
        <w:rPr>
          <w:rFonts w:ascii="Times New Roman" w:hAnsi="Times New Roman" w:cs="Times New Roman"/>
          <w:sz w:val="24"/>
          <w:szCs w:val="24"/>
        </w:rPr>
      </w:pPr>
    </w:p>
    <w:p w:rsidR="00670643" w:rsidRPr="002C25A2" w:rsidRDefault="00670643" w:rsidP="00670643">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Child’s Concept of Death: The child understands that death is permanent. A child closer to 7 years still wants to see death as reversible, but is beginning to understand that it is </w:t>
      </w:r>
      <w:r w:rsidR="00BA6DA8" w:rsidRPr="002C25A2">
        <w:rPr>
          <w:rFonts w:ascii="Times New Roman" w:hAnsi="Times New Roman" w:cs="Times New Roman"/>
          <w:sz w:val="24"/>
          <w:szCs w:val="24"/>
        </w:rPr>
        <w:t>permanent</w:t>
      </w:r>
      <w:r w:rsidRPr="002C25A2">
        <w:rPr>
          <w:rFonts w:ascii="Times New Roman" w:hAnsi="Times New Roman" w:cs="Times New Roman"/>
          <w:sz w:val="24"/>
          <w:szCs w:val="24"/>
        </w:rPr>
        <w:t xml:space="preserve">. </w:t>
      </w:r>
      <w:r w:rsidR="00417929" w:rsidRPr="002C25A2">
        <w:rPr>
          <w:rFonts w:ascii="Times New Roman" w:hAnsi="Times New Roman" w:cs="Times New Roman"/>
          <w:sz w:val="24"/>
          <w:szCs w:val="24"/>
        </w:rPr>
        <w:t>Th</w:t>
      </w:r>
      <w:r w:rsidRPr="002C25A2">
        <w:rPr>
          <w:rFonts w:ascii="Times New Roman" w:hAnsi="Times New Roman" w:cs="Times New Roman"/>
          <w:sz w:val="24"/>
          <w:szCs w:val="24"/>
        </w:rPr>
        <w:t>e child may view</w:t>
      </w:r>
      <w:r w:rsidR="00417929" w:rsidRPr="002C25A2">
        <w:rPr>
          <w:rFonts w:ascii="Times New Roman" w:hAnsi="Times New Roman" w:cs="Times New Roman"/>
          <w:sz w:val="24"/>
          <w:szCs w:val="24"/>
        </w:rPr>
        <w:t xml:space="preserve"> death as a punishment.</w:t>
      </w:r>
      <w:r w:rsidR="00BA6DA8" w:rsidRPr="002C25A2">
        <w:rPr>
          <w:rFonts w:ascii="Times New Roman" w:hAnsi="Times New Roman" w:cs="Times New Roman"/>
          <w:sz w:val="24"/>
          <w:szCs w:val="24"/>
        </w:rPr>
        <w:t xml:space="preserve"> The child does not have any belief that he/she will die.</w:t>
      </w:r>
    </w:p>
    <w:p w:rsidR="00417929" w:rsidRPr="002C25A2" w:rsidRDefault="00417929" w:rsidP="00670643">
      <w:pPr>
        <w:spacing w:after="0" w:line="240" w:lineRule="auto"/>
        <w:rPr>
          <w:rFonts w:ascii="Times New Roman" w:hAnsi="Times New Roman" w:cs="Times New Roman"/>
          <w:sz w:val="24"/>
          <w:szCs w:val="24"/>
        </w:rPr>
      </w:pPr>
    </w:p>
    <w:p w:rsidR="00417929" w:rsidRPr="002C25A2" w:rsidRDefault="00417929" w:rsidP="00670643">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Typical Child Responses:</w:t>
      </w:r>
    </w:p>
    <w:p w:rsidR="00417929" w:rsidRPr="002C25A2" w:rsidRDefault="00FB6A01" w:rsidP="0041792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Experience shock, denial, anxiety, crying, and/or anger</w:t>
      </w:r>
    </w:p>
    <w:p w:rsidR="006747F2" w:rsidRPr="002C25A2" w:rsidRDefault="006747F2" w:rsidP="006747F2">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Will ask many questions about death and its details</w:t>
      </w:r>
    </w:p>
    <w:p w:rsidR="00FB6A01" w:rsidRPr="002C25A2" w:rsidRDefault="00FB6A01" w:rsidP="0041792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Become preoccupied with morbid questions</w:t>
      </w:r>
    </w:p>
    <w:p w:rsidR="00BA6DA8" w:rsidRPr="002C25A2" w:rsidRDefault="00BA6DA8" w:rsidP="0041792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May see death as punishment for past behaviors or have other distorted views</w:t>
      </w:r>
    </w:p>
    <w:p w:rsidR="00BA6DA8" w:rsidRPr="002C25A2" w:rsidRDefault="00BA6DA8" w:rsidP="0041792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Become preoccupied with how others are responding to the loss</w:t>
      </w:r>
    </w:p>
    <w:p w:rsidR="00FB6A01" w:rsidRPr="002C25A2" w:rsidRDefault="00FB6A01" w:rsidP="0041792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Feel different from other children</w:t>
      </w:r>
    </w:p>
    <w:p w:rsidR="00FB6A01" w:rsidRPr="002C25A2" w:rsidRDefault="00FB6A01" w:rsidP="0041792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Concerned with how peers will treat them when they return to school</w:t>
      </w:r>
    </w:p>
    <w:p w:rsidR="00BA6DA8" w:rsidRPr="002C25A2" w:rsidRDefault="00BA6DA8" w:rsidP="0041792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Experience some regression</w:t>
      </w:r>
    </w:p>
    <w:p w:rsidR="00BA6DA8" w:rsidRPr="002C25A2" w:rsidRDefault="00BA6DA8" w:rsidP="00417929">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Begins to have ability to truly mourn for deceased</w:t>
      </w:r>
    </w:p>
    <w:p w:rsidR="00BA6DA8" w:rsidRPr="002C25A2" w:rsidRDefault="00BA6DA8" w:rsidP="00BA6DA8">
      <w:pPr>
        <w:spacing w:after="0" w:line="240" w:lineRule="auto"/>
        <w:rPr>
          <w:rFonts w:ascii="Times New Roman" w:hAnsi="Times New Roman" w:cs="Times New Roman"/>
          <w:sz w:val="24"/>
          <w:szCs w:val="24"/>
        </w:rPr>
      </w:pPr>
    </w:p>
    <w:p w:rsidR="00BA6DA8" w:rsidRPr="002C25A2" w:rsidRDefault="00BA6DA8" w:rsidP="00BA6DA8">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How parents and teachers can respond:</w:t>
      </w:r>
    </w:p>
    <w:p w:rsidR="000241E3" w:rsidRPr="002C25A2" w:rsidRDefault="000241E3" w:rsidP="00BA6DA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Provide consistency with expectations and routines (healthy food, standard bedtime routines, etc.)</w:t>
      </w:r>
    </w:p>
    <w:p w:rsidR="000241E3" w:rsidRPr="002C25A2" w:rsidRDefault="000241E3" w:rsidP="00BA6DA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Provide reassurance and nurturing</w:t>
      </w:r>
    </w:p>
    <w:p w:rsidR="000241E3" w:rsidRPr="002C25A2" w:rsidRDefault="000241E3" w:rsidP="00BA6DA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Encourage physical activity</w:t>
      </w:r>
    </w:p>
    <w:p w:rsidR="00BA6DA8" w:rsidRPr="002C25A2" w:rsidRDefault="00BA6DA8" w:rsidP="00BA6DA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Be available for child, but allow child to have time alone as well</w:t>
      </w:r>
    </w:p>
    <w:p w:rsidR="00BA6DA8" w:rsidRPr="002C25A2" w:rsidRDefault="00BA6DA8" w:rsidP="00BA6DA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Answer all questions honestly and patiently</w:t>
      </w:r>
    </w:p>
    <w:p w:rsidR="00BA6DA8" w:rsidRPr="002C25A2" w:rsidRDefault="00BA6DA8" w:rsidP="00BA6DA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Allow child to have choices regarding attending wakes and funerals</w:t>
      </w:r>
      <w:r w:rsidR="007A5F3B" w:rsidRPr="002C25A2">
        <w:rPr>
          <w:rFonts w:ascii="Times New Roman" w:hAnsi="Times New Roman" w:cs="Times New Roman"/>
          <w:sz w:val="24"/>
          <w:szCs w:val="24"/>
        </w:rPr>
        <w:t xml:space="preserve"> (unless adults are expected to lose control)</w:t>
      </w:r>
    </w:p>
    <w:p w:rsidR="007A5F3B" w:rsidRPr="002C25A2" w:rsidRDefault="007A5F3B" w:rsidP="005D02B3">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If loss of control is expected, allow child to visit with and say goodbye to deceased privately</w:t>
      </w:r>
    </w:p>
    <w:p w:rsidR="007A5F3B" w:rsidRPr="002C25A2" w:rsidRDefault="007A5F3B" w:rsidP="005D02B3">
      <w:pPr>
        <w:pStyle w:val="ListParagraph"/>
        <w:numPr>
          <w:ilvl w:val="1"/>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Allow child to choose preferred care-giver responsible for child during funeral</w:t>
      </w:r>
    </w:p>
    <w:p w:rsidR="000241E3" w:rsidRPr="002C25A2" w:rsidRDefault="000241E3" w:rsidP="000241E3">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Encourage expression of feelings</w:t>
      </w:r>
    </w:p>
    <w:p w:rsidR="00BA6DA8" w:rsidRPr="002C25A2" w:rsidRDefault="000241E3" w:rsidP="00BA6DA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Read books about death and dying</w:t>
      </w:r>
    </w:p>
    <w:p w:rsidR="000241E3" w:rsidRPr="002C25A2" w:rsidRDefault="005D02B3" w:rsidP="00BA6DA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Encourage child to draw</w:t>
      </w:r>
      <w:r w:rsidR="000241E3" w:rsidRPr="002C25A2">
        <w:rPr>
          <w:rFonts w:ascii="Times New Roman" w:hAnsi="Times New Roman" w:cs="Times New Roman"/>
          <w:sz w:val="24"/>
          <w:szCs w:val="24"/>
        </w:rPr>
        <w:t xml:space="preserve"> or talk about feelings</w:t>
      </w:r>
    </w:p>
    <w:p w:rsidR="002C25A2" w:rsidRPr="00304475" w:rsidRDefault="005511F5" w:rsidP="00792031">
      <w:pPr>
        <w:pStyle w:val="ListParagraph"/>
        <w:numPr>
          <w:ilvl w:val="0"/>
          <w:numId w:val="3"/>
        </w:numPr>
        <w:spacing w:after="0" w:line="240" w:lineRule="auto"/>
        <w:rPr>
          <w:rFonts w:ascii="Times New Roman" w:hAnsi="Times New Roman" w:cs="Times New Roman"/>
          <w:sz w:val="21"/>
          <w:szCs w:val="21"/>
        </w:rPr>
      </w:pPr>
      <w:r w:rsidRPr="002C25A2">
        <w:rPr>
          <w:rFonts w:ascii="Times New Roman" w:hAnsi="Times New Roman" w:cs="Times New Roman"/>
          <w:sz w:val="24"/>
          <w:szCs w:val="24"/>
        </w:rPr>
        <w:lastRenderedPageBreak/>
        <w:t>Model or demonstrate healthy grieving</w:t>
      </w:r>
    </w:p>
    <w:p w:rsidR="00304475" w:rsidRPr="00304475" w:rsidRDefault="00304475" w:rsidP="00304475">
      <w:pPr>
        <w:spacing w:after="0" w:line="240" w:lineRule="auto"/>
        <w:rPr>
          <w:rFonts w:ascii="Times New Roman" w:hAnsi="Times New Roman" w:cs="Times New Roman"/>
          <w:sz w:val="21"/>
          <w:szCs w:val="21"/>
        </w:rPr>
      </w:pPr>
    </w:p>
    <w:p w:rsidR="00792031" w:rsidRPr="00304475" w:rsidRDefault="00792031" w:rsidP="00304475">
      <w:pPr>
        <w:pStyle w:val="Heading2"/>
        <w:rPr>
          <w:rFonts w:ascii="Times New Roman" w:hAnsi="Times New Roman" w:cs="Times New Roman"/>
        </w:rPr>
      </w:pPr>
      <w:bookmarkStart w:id="17" w:name="_Ages_11-18_Years:"/>
      <w:bookmarkEnd w:id="17"/>
      <w:r w:rsidRPr="00304475">
        <w:rPr>
          <w:rFonts w:ascii="Times New Roman" w:hAnsi="Times New Roman" w:cs="Times New Roman"/>
        </w:rPr>
        <w:t>Ages 11-18 Years:</w:t>
      </w:r>
    </w:p>
    <w:p w:rsidR="00792031" w:rsidRPr="002C25A2" w:rsidRDefault="00792031" w:rsidP="00792031">
      <w:pPr>
        <w:spacing w:after="0" w:line="240" w:lineRule="auto"/>
        <w:rPr>
          <w:rFonts w:ascii="Times New Roman" w:hAnsi="Times New Roman" w:cs="Times New Roman"/>
          <w:sz w:val="24"/>
          <w:szCs w:val="24"/>
        </w:rPr>
      </w:pPr>
    </w:p>
    <w:p w:rsidR="00792031" w:rsidRPr="002C25A2" w:rsidRDefault="00792031" w:rsidP="00792031">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Child’s Concept of Death: </w:t>
      </w:r>
      <w:r w:rsidR="00404468" w:rsidRPr="002C25A2">
        <w:rPr>
          <w:rFonts w:ascii="Times New Roman" w:hAnsi="Times New Roman" w:cs="Times New Roman"/>
          <w:sz w:val="24"/>
          <w:szCs w:val="24"/>
        </w:rPr>
        <w:t>Children understand the permanence of death, that it is final, and will happen to them someday. Children and youth of this age range are developing ability to think abstractly and can begin to process spiritual and meaning-of-life issues.</w:t>
      </w:r>
    </w:p>
    <w:p w:rsidR="00404468" w:rsidRPr="002C25A2" w:rsidRDefault="00404468" w:rsidP="00792031">
      <w:pPr>
        <w:spacing w:after="0" w:line="240" w:lineRule="auto"/>
        <w:rPr>
          <w:rFonts w:ascii="Times New Roman" w:hAnsi="Times New Roman" w:cs="Times New Roman"/>
          <w:sz w:val="24"/>
          <w:szCs w:val="24"/>
        </w:rPr>
      </w:pPr>
    </w:p>
    <w:p w:rsidR="00404468" w:rsidRPr="002C25A2" w:rsidRDefault="00404468" w:rsidP="00792031">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Typical Child/Youth Reactions:</w:t>
      </w:r>
    </w:p>
    <w:p w:rsidR="00404468" w:rsidRPr="002C25A2" w:rsidRDefault="00404468"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Experience a subset of the following: shock, numbness, denial, anger, depression, regression, withdrawal, aggression, relationship difficulties, difficulty concentrating</w:t>
      </w:r>
    </w:p>
    <w:p w:rsidR="00404468" w:rsidRPr="002C25A2" w:rsidRDefault="00404468"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React like an adult, but have fewer coping skills</w:t>
      </w:r>
    </w:p>
    <w:p w:rsidR="00E13F2C" w:rsidRPr="002C25A2" w:rsidRDefault="00404468" w:rsidP="00E13F2C">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Wear a mask and appear tough, but be vulnerable and lonely</w:t>
      </w:r>
    </w:p>
    <w:p w:rsidR="00404468" w:rsidRPr="002C25A2" w:rsidRDefault="00404468"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Experience depression and anger toward self, deceased, parents, or God</w:t>
      </w:r>
    </w:p>
    <w:p w:rsidR="00404468" w:rsidRPr="002C25A2" w:rsidRDefault="00404468"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Repress feelings</w:t>
      </w:r>
    </w:p>
    <w:p w:rsidR="00404468" w:rsidRPr="002C25A2" w:rsidRDefault="00404468"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Exhibit noncompliance</w:t>
      </w:r>
    </w:p>
    <w:p w:rsidR="00404468" w:rsidRPr="002C25A2" w:rsidRDefault="00404468"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Exhibit regression</w:t>
      </w:r>
    </w:p>
    <w:p w:rsidR="00404468" w:rsidRPr="002C25A2" w:rsidRDefault="00404468"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Tend to follow traditional mourning rituals</w:t>
      </w:r>
    </w:p>
    <w:p w:rsidR="00404468" w:rsidRPr="002C25A2" w:rsidRDefault="00404468" w:rsidP="00404468">
      <w:pPr>
        <w:spacing w:after="0" w:line="240" w:lineRule="auto"/>
        <w:rPr>
          <w:rFonts w:ascii="Times New Roman" w:hAnsi="Times New Roman" w:cs="Times New Roman"/>
          <w:sz w:val="24"/>
          <w:szCs w:val="24"/>
        </w:rPr>
      </w:pPr>
    </w:p>
    <w:p w:rsidR="00404468" w:rsidRPr="002C25A2" w:rsidRDefault="00404468" w:rsidP="00404468">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How parents and teachers can respond:</w:t>
      </w:r>
    </w:p>
    <w:p w:rsidR="00743DD4" w:rsidRPr="002C25A2" w:rsidRDefault="00743DD4"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Provide consistent guidelines for behavior</w:t>
      </w:r>
    </w:p>
    <w:p w:rsidR="00404468" w:rsidRPr="002C25A2" w:rsidRDefault="00404468"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Listen and be available</w:t>
      </w:r>
    </w:p>
    <w:p w:rsidR="00404468" w:rsidRPr="002C25A2" w:rsidRDefault="00404468"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Answer all questions honestly</w:t>
      </w:r>
    </w:p>
    <w:p w:rsidR="00404468" w:rsidRPr="002C25A2" w:rsidRDefault="00404468"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Involve in funeral </w:t>
      </w:r>
      <w:r w:rsidR="00371A10" w:rsidRPr="002C25A2">
        <w:rPr>
          <w:rFonts w:ascii="Times New Roman" w:hAnsi="Times New Roman" w:cs="Times New Roman"/>
          <w:sz w:val="24"/>
          <w:szCs w:val="24"/>
        </w:rPr>
        <w:t xml:space="preserve">planning and </w:t>
      </w:r>
      <w:r w:rsidRPr="002C25A2">
        <w:rPr>
          <w:rFonts w:ascii="Times New Roman" w:hAnsi="Times New Roman" w:cs="Times New Roman"/>
          <w:sz w:val="24"/>
          <w:szCs w:val="24"/>
        </w:rPr>
        <w:t>activities as much as possible</w:t>
      </w:r>
    </w:p>
    <w:p w:rsidR="00371A10" w:rsidRPr="002C25A2" w:rsidRDefault="00371A10"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Allow child or youth to take a role in the funeral if child desires</w:t>
      </w:r>
    </w:p>
    <w:p w:rsidR="00404468" w:rsidRPr="002C25A2" w:rsidRDefault="00404468"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Encourage self-motivation in regard to youth’s funeral involvement; do not micromanage or attempt to take control</w:t>
      </w:r>
    </w:p>
    <w:p w:rsidR="00404468" w:rsidRPr="002C25A2" w:rsidRDefault="00743DD4"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Support expression of feelings</w:t>
      </w:r>
    </w:p>
    <w:p w:rsidR="00743DD4" w:rsidRPr="002C25A2" w:rsidRDefault="00743DD4"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Encourage support by peers and significant others</w:t>
      </w:r>
    </w:p>
    <w:p w:rsidR="00743DD4" w:rsidRPr="002C25A2" w:rsidRDefault="00743DD4"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Share books about death, dying, spiritual issues, etc.</w:t>
      </w:r>
    </w:p>
    <w:p w:rsidR="00743DD4" w:rsidRPr="002C25A2" w:rsidRDefault="00743DD4"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Encourage writing a letter or personal journal regarding feelings and memories</w:t>
      </w:r>
    </w:p>
    <w:p w:rsidR="00743DD4" w:rsidRPr="002C25A2" w:rsidRDefault="00371A10" w:rsidP="0040446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Encourage child or youth to take responsibility for active involvement in</w:t>
      </w:r>
      <w:r w:rsidR="002E34DE" w:rsidRPr="002C25A2">
        <w:rPr>
          <w:rFonts w:ascii="Times New Roman" w:hAnsi="Times New Roman" w:cs="Times New Roman"/>
          <w:sz w:val="24"/>
          <w:szCs w:val="24"/>
        </w:rPr>
        <w:t xml:space="preserve"> meeting family needs (reduces sense of vulnerability and powerlessness)</w:t>
      </w:r>
    </w:p>
    <w:p w:rsidR="005511F5" w:rsidRDefault="005511F5" w:rsidP="005511F5">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Model or demonstrate healthy grieving</w:t>
      </w:r>
    </w:p>
    <w:p w:rsidR="00E13F2C" w:rsidRPr="00304475" w:rsidRDefault="00254E10" w:rsidP="00304475">
      <w:pPr>
        <w:pStyle w:val="Heading1"/>
        <w:rPr>
          <w:rFonts w:ascii="Times New Roman" w:hAnsi="Times New Roman" w:cs="Times New Roman"/>
        </w:rPr>
      </w:pPr>
      <w:bookmarkStart w:id="18" w:name="Question_7"/>
      <w:bookmarkStart w:id="19" w:name="_What_about_traumatic"/>
      <w:bookmarkEnd w:id="19"/>
      <w:r w:rsidRPr="00304475">
        <w:rPr>
          <w:rFonts w:ascii="Times New Roman" w:hAnsi="Times New Roman" w:cs="Times New Roman"/>
        </w:rPr>
        <w:t>What about traumatic deaths?</w:t>
      </w:r>
    </w:p>
    <w:bookmarkEnd w:id="18"/>
    <w:p w:rsidR="00E13F2C" w:rsidRPr="002C25A2" w:rsidRDefault="00E13F2C" w:rsidP="00E13F2C">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Trauma deaths </w:t>
      </w:r>
      <w:r w:rsidR="00254E10" w:rsidRPr="002C25A2">
        <w:rPr>
          <w:rFonts w:ascii="Times New Roman" w:hAnsi="Times New Roman" w:cs="Times New Roman"/>
          <w:sz w:val="24"/>
          <w:szCs w:val="24"/>
        </w:rPr>
        <w:t xml:space="preserve">(including those who complete suicides) </w:t>
      </w:r>
      <w:r w:rsidRPr="002C25A2">
        <w:rPr>
          <w:rFonts w:ascii="Times New Roman" w:hAnsi="Times New Roman" w:cs="Times New Roman"/>
          <w:sz w:val="24"/>
          <w:szCs w:val="24"/>
        </w:rPr>
        <w:t>differ from others because of their suddenness.</w:t>
      </w:r>
      <w:r w:rsidR="00254E10" w:rsidRPr="002C25A2">
        <w:rPr>
          <w:rFonts w:ascii="Times New Roman" w:hAnsi="Times New Roman" w:cs="Times New Roman"/>
          <w:sz w:val="24"/>
          <w:szCs w:val="24"/>
        </w:rPr>
        <w:t xml:space="preserve"> </w:t>
      </w:r>
      <w:r w:rsidRPr="002C25A2">
        <w:rPr>
          <w:rFonts w:ascii="Times New Roman" w:hAnsi="Times New Roman" w:cs="Times New Roman"/>
          <w:sz w:val="24"/>
          <w:szCs w:val="24"/>
        </w:rPr>
        <w:t>Typical reactions and responses are enumerated below.</w:t>
      </w:r>
    </w:p>
    <w:p w:rsidR="00E13F2C" w:rsidRPr="002C25A2" w:rsidRDefault="00E13F2C" w:rsidP="00E13F2C">
      <w:pPr>
        <w:spacing w:after="0" w:line="240" w:lineRule="auto"/>
        <w:rPr>
          <w:rFonts w:ascii="Times New Roman" w:hAnsi="Times New Roman" w:cs="Times New Roman"/>
          <w:sz w:val="24"/>
          <w:szCs w:val="24"/>
        </w:rPr>
      </w:pPr>
    </w:p>
    <w:p w:rsidR="00E13F2C" w:rsidRPr="00304475" w:rsidRDefault="00E13F2C" w:rsidP="00304475">
      <w:pPr>
        <w:pStyle w:val="Heading2"/>
        <w:rPr>
          <w:rFonts w:ascii="Times New Roman" w:hAnsi="Times New Roman" w:cs="Times New Roman"/>
        </w:rPr>
      </w:pPr>
      <w:r w:rsidRPr="00304475">
        <w:rPr>
          <w:rFonts w:ascii="Times New Roman" w:hAnsi="Times New Roman" w:cs="Times New Roman"/>
        </w:rPr>
        <w:t>Typical Responses of the Bereaved:</w:t>
      </w:r>
    </w:p>
    <w:p w:rsidR="00E13F2C" w:rsidRPr="002C25A2" w:rsidRDefault="00E13F2C" w:rsidP="00E13F2C">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Time can be experienced differently – moments will seem endless or bereaved will have difficulty recalling entire blocks of time</w:t>
      </w:r>
    </w:p>
    <w:p w:rsidR="00E13F2C" w:rsidRPr="002C25A2" w:rsidRDefault="000A6094" w:rsidP="00E13F2C">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May experience shock and numbness; May require medical treatment</w:t>
      </w:r>
    </w:p>
    <w:p w:rsidR="000A6094" w:rsidRPr="002C25A2" w:rsidRDefault="000A6094" w:rsidP="00E13F2C">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Disbelief may occur; Experience may seem surreal</w:t>
      </w:r>
    </w:p>
    <w:p w:rsidR="000A6094" w:rsidRPr="002C25A2" w:rsidRDefault="000A6094" w:rsidP="00E13F2C">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If trauma is witnessed, death imprinting (vivid detailed memory of event) may occur. Memories can be re-experienced as flashbacks or nightmares</w:t>
      </w:r>
    </w:p>
    <w:p w:rsidR="000A6094" w:rsidRPr="002C25A2" w:rsidRDefault="000A6094" w:rsidP="000A6094">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lastRenderedPageBreak/>
        <w:t>Body may physically react to trauma (individual may faint, become hysterical, develop sudden diarrhea or vomiting)</w:t>
      </w:r>
    </w:p>
    <w:p w:rsidR="000A6094" w:rsidRPr="002C25A2" w:rsidRDefault="000A6094" w:rsidP="000A6094">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May become hyper-aroused and have difficulty sleeping, difficulty concentrating, be easily startled, constantly alert</w:t>
      </w:r>
    </w:p>
    <w:p w:rsidR="000A6094" w:rsidRPr="002C25A2" w:rsidRDefault="000A6094" w:rsidP="000A6094">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Limited control of emotions – easily crying, easily angered, severe mood swings (fear to rage)</w:t>
      </w:r>
    </w:p>
    <w:p w:rsidR="000A6094" w:rsidRPr="002C25A2" w:rsidRDefault="000A6094" w:rsidP="000A6094">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Experience severe anxiety or panic attack</w:t>
      </w:r>
    </w:p>
    <w:p w:rsidR="000A6094" w:rsidRPr="002C25A2" w:rsidRDefault="000A6094" w:rsidP="000A6094">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 Intrusive thoughts of event (as well as problems from the past, present, or future) may become invasive</w:t>
      </w:r>
    </w:p>
    <w:p w:rsidR="000A6094" w:rsidRPr="002C25A2" w:rsidRDefault="000A6094" w:rsidP="000A6094">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Tendency to move through things (like funerals) with little memory of events</w:t>
      </w:r>
    </w:p>
    <w:p w:rsidR="000A6094" w:rsidRPr="002C25A2" w:rsidRDefault="000A6094" w:rsidP="000A6094">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Tendency to become confused</w:t>
      </w:r>
    </w:p>
    <w:p w:rsidR="00244D18" w:rsidRPr="002C25A2" w:rsidRDefault="00244D18" w:rsidP="000A6094">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Children may personalize experience and feel they are at fault somehow – leads to long-term problems regarding self-esteem and shame.</w:t>
      </w:r>
    </w:p>
    <w:p w:rsidR="000A6094" w:rsidRPr="002C25A2" w:rsidRDefault="000A6094" w:rsidP="000A6094">
      <w:pPr>
        <w:spacing w:after="0" w:line="240" w:lineRule="auto"/>
        <w:rPr>
          <w:rFonts w:ascii="Times New Roman" w:hAnsi="Times New Roman" w:cs="Times New Roman"/>
          <w:sz w:val="24"/>
          <w:szCs w:val="24"/>
        </w:rPr>
      </w:pPr>
    </w:p>
    <w:p w:rsidR="00304475" w:rsidRPr="00304475" w:rsidRDefault="00304475" w:rsidP="00304475">
      <w:pPr>
        <w:pStyle w:val="Heading2"/>
        <w:rPr>
          <w:rFonts w:ascii="Times New Roman" w:hAnsi="Times New Roman" w:cs="Times New Roman"/>
        </w:rPr>
      </w:pPr>
      <w:r w:rsidRPr="00304475">
        <w:rPr>
          <w:rFonts w:ascii="Times New Roman" w:hAnsi="Times New Roman" w:cs="Times New Roman"/>
        </w:rPr>
        <w:t>What Teachers and Parents can do</w:t>
      </w:r>
    </w:p>
    <w:p w:rsidR="00244D18" w:rsidRPr="002C25A2" w:rsidRDefault="000A6094" w:rsidP="00304475">
      <w:pPr>
        <w:rPr>
          <w:rFonts w:ascii="Times New Roman" w:hAnsi="Times New Roman" w:cs="Times New Roman"/>
          <w:sz w:val="24"/>
          <w:szCs w:val="24"/>
        </w:rPr>
      </w:pPr>
      <w:r w:rsidRPr="00304475">
        <w:rPr>
          <w:rFonts w:ascii="Times New Roman" w:hAnsi="Times New Roman" w:cs="Times New Roman"/>
          <w:sz w:val="24"/>
          <w:szCs w:val="24"/>
        </w:rPr>
        <w:t>When a young child experiences trauma, the emotions can be stored without the cognitive ability to describe the experience.</w:t>
      </w:r>
    </w:p>
    <w:p w:rsidR="00244D18" w:rsidRPr="002C25A2" w:rsidRDefault="00244D18" w:rsidP="000A6094">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When the body is exposed to trauma, certain biological stress responses occur (increased heartrate, release of adrenaline, release of stored sugars, release of </w:t>
      </w:r>
      <w:r w:rsidR="005D02B3" w:rsidRPr="002C25A2">
        <w:rPr>
          <w:rFonts w:ascii="Times New Roman" w:hAnsi="Times New Roman" w:cs="Times New Roman"/>
          <w:sz w:val="24"/>
          <w:szCs w:val="24"/>
        </w:rPr>
        <w:t>stress hormones</w:t>
      </w:r>
      <w:r w:rsidRPr="002C25A2">
        <w:rPr>
          <w:rFonts w:ascii="Times New Roman" w:hAnsi="Times New Roman" w:cs="Times New Roman"/>
          <w:sz w:val="24"/>
          <w:szCs w:val="24"/>
        </w:rPr>
        <w:t xml:space="preserve">, etc.). When traumatic events are re-experienced as flashbacks or dreams, these same biochemical responses occur. Without intervention, the body may begin to break down and post-traumatic stress syndrome (PTSD) can result. </w:t>
      </w:r>
    </w:p>
    <w:p w:rsidR="000A6094" w:rsidRPr="002C25A2" w:rsidRDefault="000A6094" w:rsidP="000A6094">
      <w:pPr>
        <w:spacing w:after="0" w:line="240" w:lineRule="auto"/>
        <w:rPr>
          <w:rFonts w:ascii="Times New Roman" w:hAnsi="Times New Roman" w:cs="Times New Roman"/>
          <w:sz w:val="24"/>
          <w:szCs w:val="24"/>
        </w:rPr>
      </w:pPr>
    </w:p>
    <w:p w:rsidR="00244D18" w:rsidRPr="002C25A2" w:rsidRDefault="00244D18" w:rsidP="000A6094">
      <w:p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 xml:space="preserve">What parents and teachers can </w:t>
      </w:r>
      <w:proofErr w:type="gramStart"/>
      <w:r w:rsidRPr="002C25A2">
        <w:rPr>
          <w:rFonts w:ascii="Times New Roman" w:hAnsi="Times New Roman" w:cs="Times New Roman"/>
          <w:sz w:val="24"/>
          <w:szCs w:val="24"/>
        </w:rPr>
        <w:t>do:</w:t>
      </w:r>
      <w:proofErr w:type="gramEnd"/>
    </w:p>
    <w:p w:rsidR="000A6094" w:rsidRPr="002C25A2" w:rsidRDefault="00244D18" w:rsidP="00244D18">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Provide</w:t>
      </w:r>
      <w:r w:rsidR="000A6094" w:rsidRPr="002C25A2">
        <w:rPr>
          <w:rFonts w:ascii="Times New Roman" w:hAnsi="Times New Roman" w:cs="Times New Roman"/>
          <w:sz w:val="24"/>
          <w:szCs w:val="24"/>
        </w:rPr>
        <w:t xml:space="preserve"> protection and nurturing in quiet environment </w:t>
      </w:r>
      <w:r w:rsidRPr="002C25A2">
        <w:rPr>
          <w:rFonts w:ascii="Times New Roman" w:hAnsi="Times New Roman" w:cs="Times New Roman"/>
          <w:sz w:val="24"/>
          <w:szCs w:val="24"/>
        </w:rPr>
        <w:t>so that bereaved can</w:t>
      </w:r>
      <w:r w:rsidR="000A6094" w:rsidRPr="002C25A2">
        <w:rPr>
          <w:rFonts w:ascii="Times New Roman" w:hAnsi="Times New Roman" w:cs="Times New Roman"/>
          <w:sz w:val="24"/>
          <w:szCs w:val="24"/>
        </w:rPr>
        <w:t xml:space="preserve"> process what’s happened</w:t>
      </w:r>
    </w:p>
    <w:p w:rsidR="000A6094" w:rsidRPr="002C25A2" w:rsidRDefault="000A6094" w:rsidP="000A6094">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Encourage child to talk about, draw, or write about event to release the associated emotions</w:t>
      </w:r>
    </w:p>
    <w:p w:rsidR="00244D18" w:rsidRPr="002C25A2" w:rsidRDefault="00244D18" w:rsidP="000A6094">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Assist child to describe the experience</w:t>
      </w:r>
    </w:p>
    <w:p w:rsidR="00244D18" w:rsidRPr="002C25A2" w:rsidRDefault="00244D18" w:rsidP="000A6094">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Help child understand that his or her reactions and experiences are normal for the abnormal situation that occurred</w:t>
      </w:r>
    </w:p>
    <w:p w:rsidR="00244D18" w:rsidRPr="002C25A2" w:rsidRDefault="00244D18" w:rsidP="000A6094">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Contact family members immediately and appropriately</w:t>
      </w:r>
    </w:p>
    <w:p w:rsidR="00E13F2C" w:rsidRPr="00254E10" w:rsidRDefault="00244D18" w:rsidP="00E13F2C">
      <w:pPr>
        <w:pStyle w:val="ListParagraph"/>
        <w:numPr>
          <w:ilvl w:val="0"/>
          <w:numId w:val="3"/>
        </w:numPr>
        <w:spacing w:after="0" w:line="240" w:lineRule="auto"/>
        <w:rPr>
          <w:rFonts w:ascii="Times New Roman" w:hAnsi="Times New Roman" w:cs="Times New Roman"/>
          <w:sz w:val="24"/>
          <w:szCs w:val="24"/>
        </w:rPr>
      </w:pPr>
      <w:r w:rsidRPr="002C25A2">
        <w:rPr>
          <w:rFonts w:ascii="Times New Roman" w:hAnsi="Times New Roman" w:cs="Times New Roman"/>
          <w:sz w:val="24"/>
          <w:szCs w:val="24"/>
        </w:rPr>
        <w:t>Young children benefit from such techniques as storytelling, play therapy, and art therapy to allow them to describe feelings and events that he or she does not have the language or cognitive capacity to describe directly.</w:t>
      </w:r>
    </w:p>
    <w:sectPr w:rsidR="00E13F2C" w:rsidRPr="00254E10" w:rsidSect="00B73D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51A"/>
    <w:multiLevelType w:val="hybridMultilevel"/>
    <w:tmpl w:val="9D1A63B0"/>
    <w:lvl w:ilvl="0" w:tplc="C130F36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592F"/>
    <w:multiLevelType w:val="hybridMultilevel"/>
    <w:tmpl w:val="8CA07B6C"/>
    <w:lvl w:ilvl="0" w:tplc="48682116">
      <w:start w:val="1"/>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A20C5"/>
    <w:multiLevelType w:val="hybridMultilevel"/>
    <w:tmpl w:val="F7C85EC8"/>
    <w:lvl w:ilvl="0" w:tplc="08F85D8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81"/>
    <w:rsid w:val="000241E3"/>
    <w:rsid w:val="000A6094"/>
    <w:rsid w:val="000C085E"/>
    <w:rsid w:val="000D5A16"/>
    <w:rsid w:val="000E1009"/>
    <w:rsid w:val="00107983"/>
    <w:rsid w:val="001954DF"/>
    <w:rsid w:val="001A694C"/>
    <w:rsid w:val="001B6E43"/>
    <w:rsid w:val="001E07F8"/>
    <w:rsid w:val="001F533D"/>
    <w:rsid w:val="00230212"/>
    <w:rsid w:val="00244D18"/>
    <w:rsid w:val="00254E10"/>
    <w:rsid w:val="002C25A2"/>
    <w:rsid w:val="002E1B9A"/>
    <w:rsid w:val="002E34DE"/>
    <w:rsid w:val="00304475"/>
    <w:rsid w:val="00306ADC"/>
    <w:rsid w:val="00371A10"/>
    <w:rsid w:val="003C6B93"/>
    <w:rsid w:val="003E69B5"/>
    <w:rsid w:val="00404468"/>
    <w:rsid w:val="00414DC6"/>
    <w:rsid w:val="00417929"/>
    <w:rsid w:val="00444F82"/>
    <w:rsid w:val="00445E85"/>
    <w:rsid w:val="005511F5"/>
    <w:rsid w:val="005D02B3"/>
    <w:rsid w:val="00660CB3"/>
    <w:rsid w:val="00670643"/>
    <w:rsid w:val="006747F2"/>
    <w:rsid w:val="006D0965"/>
    <w:rsid w:val="00743DD4"/>
    <w:rsid w:val="00767423"/>
    <w:rsid w:val="00785EA7"/>
    <w:rsid w:val="00792031"/>
    <w:rsid w:val="007A06CE"/>
    <w:rsid w:val="007A5F3B"/>
    <w:rsid w:val="007F2370"/>
    <w:rsid w:val="00822109"/>
    <w:rsid w:val="00832953"/>
    <w:rsid w:val="008D309A"/>
    <w:rsid w:val="008F53DA"/>
    <w:rsid w:val="00900EBC"/>
    <w:rsid w:val="009C383E"/>
    <w:rsid w:val="00A465DE"/>
    <w:rsid w:val="00A91A2D"/>
    <w:rsid w:val="00AA10E5"/>
    <w:rsid w:val="00B3669F"/>
    <w:rsid w:val="00B6393A"/>
    <w:rsid w:val="00B73D61"/>
    <w:rsid w:val="00B80D5E"/>
    <w:rsid w:val="00B91949"/>
    <w:rsid w:val="00B96850"/>
    <w:rsid w:val="00BA3431"/>
    <w:rsid w:val="00BA6DA8"/>
    <w:rsid w:val="00C64F83"/>
    <w:rsid w:val="00CC7C28"/>
    <w:rsid w:val="00CD3181"/>
    <w:rsid w:val="00CF55A9"/>
    <w:rsid w:val="00DD5D17"/>
    <w:rsid w:val="00E13F2C"/>
    <w:rsid w:val="00E149B2"/>
    <w:rsid w:val="00E55E54"/>
    <w:rsid w:val="00E620CD"/>
    <w:rsid w:val="00E9579B"/>
    <w:rsid w:val="00F95ACE"/>
    <w:rsid w:val="00FB6A01"/>
    <w:rsid w:val="00FE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3DFF5-D38A-41B8-ACC9-5154ABD5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44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4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E49"/>
    <w:pPr>
      <w:ind w:left="720"/>
      <w:contextualSpacing/>
    </w:pPr>
  </w:style>
  <w:style w:type="character" w:styleId="Hyperlink">
    <w:name w:val="Hyperlink"/>
    <w:basedOn w:val="DefaultParagraphFont"/>
    <w:uiPriority w:val="99"/>
    <w:unhideWhenUsed/>
    <w:rsid w:val="00B73D61"/>
    <w:rPr>
      <w:color w:val="0563C1" w:themeColor="hyperlink"/>
      <w:u w:val="single"/>
    </w:rPr>
  </w:style>
  <w:style w:type="character" w:styleId="FollowedHyperlink">
    <w:name w:val="FollowedHyperlink"/>
    <w:basedOn w:val="DefaultParagraphFont"/>
    <w:uiPriority w:val="99"/>
    <w:semiHidden/>
    <w:unhideWhenUsed/>
    <w:rsid w:val="002C25A2"/>
    <w:rPr>
      <w:color w:val="954F72" w:themeColor="followedHyperlink"/>
      <w:u w:val="single"/>
    </w:rPr>
  </w:style>
  <w:style w:type="character" w:customStyle="1" w:styleId="Heading1Char">
    <w:name w:val="Heading 1 Char"/>
    <w:basedOn w:val="DefaultParagraphFont"/>
    <w:link w:val="Heading1"/>
    <w:uiPriority w:val="9"/>
    <w:rsid w:val="003044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447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04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9</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Dale</dc:creator>
  <cp:keywords/>
  <dc:description/>
  <cp:lastModifiedBy>Brown, Dale</cp:lastModifiedBy>
  <cp:revision>37</cp:revision>
  <dcterms:created xsi:type="dcterms:W3CDTF">2017-06-12T13:02:00Z</dcterms:created>
  <dcterms:modified xsi:type="dcterms:W3CDTF">2017-08-02T19:25:00Z</dcterms:modified>
</cp:coreProperties>
</file>